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052" w:rsidRDefault="00567052"/>
    <w:p w:rsidR="002704C8" w:rsidRPr="002704C8" w:rsidRDefault="002704C8" w:rsidP="002704C8">
      <w:pPr>
        <w:spacing w:line="276" w:lineRule="auto"/>
        <w:jc w:val="center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color w:val="auto"/>
          <w:lang w:eastAsia="ru-RU"/>
        </w:rPr>
        <w:t>Пояснительная записка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i/>
          <w:iCs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 xml:space="preserve">Рабочая программа разработана авторами: </w:t>
      </w:r>
      <w:proofErr w:type="gramStart"/>
      <w:r w:rsidRPr="002704C8">
        <w:rPr>
          <w:rFonts w:eastAsia="Times New Roman"/>
          <w:i/>
          <w:iCs/>
          <w:color w:val="auto"/>
          <w:lang w:eastAsia="ru-RU"/>
        </w:rPr>
        <w:t xml:space="preserve">И.Н. </w:t>
      </w:r>
      <w:proofErr w:type="spellStart"/>
      <w:r w:rsidRPr="002704C8">
        <w:rPr>
          <w:rFonts w:eastAsia="Times New Roman"/>
          <w:i/>
          <w:iCs/>
          <w:color w:val="auto"/>
          <w:lang w:eastAsia="ru-RU"/>
        </w:rPr>
        <w:t>Пономарёвой</w:t>
      </w:r>
      <w:proofErr w:type="spellEnd"/>
      <w:r w:rsidRPr="002704C8">
        <w:rPr>
          <w:rFonts w:eastAsia="Times New Roman"/>
          <w:i/>
          <w:iCs/>
          <w:color w:val="auto"/>
          <w:lang w:eastAsia="ru-RU"/>
        </w:rPr>
        <w:t xml:space="preserve">, В.С. Кучменко, О.А. Корниловой, А.Г. </w:t>
      </w:r>
      <w:proofErr w:type="spellStart"/>
      <w:r w:rsidRPr="002704C8">
        <w:rPr>
          <w:rFonts w:eastAsia="Times New Roman"/>
          <w:i/>
          <w:iCs/>
          <w:color w:val="auto"/>
          <w:lang w:eastAsia="ru-RU"/>
        </w:rPr>
        <w:t>Драгомиловым</w:t>
      </w:r>
      <w:proofErr w:type="spellEnd"/>
      <w:r w:rsidRPr="002704C8">
        <w:rPr>
          <w:rFonts w:eastAsia="Times New Roman"/>
          <w:i/>
          <w:iCs/>
          <w:color w:val="auto"/>
          <w:lang w:eastAsia="ru-RU"/>
        </w:rPr>
        <w:t xml:space="preserve">, Т.С. Суховой, </w:t>
      </w:r>
      <w:r w:rsidRPr="002704C8">
        <w:rPr>
          <w:rFonts w:eastAsia="Times New Roman"/>
          <w:iCs/>
          <w:color w:val="auto"/>
          <w:lang w:eastAsia="ru-RU"/>
        </w:rPr>
        <w:t>и</w:t>
      </w:r>
      <w:r w:rsidRPr="002704C8">
        <w:rPr>
          <w:rFonts w:eastAsia="Times New Roman"/>
          <w:color w:val="auto"/>
          <w:lang w:eastAsia="ru-RU"/>
        </w:rPr>
        <w:t xml:space="preserve"> </w:t>
      </w:r>
      <w:proofErr w:type="spellStart"/>
      <w:r w:rsidRPr="002704C8">
        <w:rPr>
          <w:rFonts w:eastAsia="Times New Roman"/>
          <w:color w:val="auto"/>
          <w:lang w:eastAsia="ru-RU"/>
        </w:rPr>
        <w:t>лежитв</w:t>
      </w:r>
      <w:proofErr w:type="spellEnd"/>
      <w:r w:rsidRPr="002704C8">
        <w:rPr>
          <w:rFonts w:eastAsia="Times New Roman"/>
          <w:color w:val="auto"/>
          <w:lang w:eastAsia="ru-RU"/>
        </w:rPr>
        <w:t xml:space="preserve"> основе учебников для 5–9 классов, выпускаемых </w:t>
      </w:r>
      <w:proofErr w:type="spellStart"/>
      <w:r w:rsidRPr="002704C8">
        <w:rPr>
          <w:rFonts w:eastAsia="Times New Roman"/>
          <w:color w:val="auto"/>
          <w:lang w:eastAsia="ru-RU"/>
        </w:rPr>
        <w:t>Издательскимцентром</w:t>
      </w:r>
      <w:proofErr w:type="spellEnd"/>
      <w:r w:rsidRPr="002704C8">
        <w:rPr>
          <w:rFonts w:eastAsia="Times New Roman"/>
          <w:color w:val="auto"/>
          <w:lang w:eastAsia="ru-RU"/>
        </w:rPr>
        <w:t xml:space="preserve"> «</w:t>
      </w:r>
      <w:proofErr w:type="spellStart"/>
      <w:r w:rsidRPr="002704C8">
        <w:rPr>
          <w:rFonts w:eastAsia="Times New Roman"/>
          <w:color w:val="auto"/>
          <w:lang w:eastAsia="ru-RU"/>
        </w:rPr>
        <w:t>Вентана</w:t>
      </w:r>
      <w:proofErr w:type="spellEnd"/>
      <w:r w:rsidRPr="002704C8">
        <w:rPr>
          <w:rFonts w:eastAsia="Times New Roman"/>
          <w:color w:val="auto"/>
          <w:lang w:eastAsia="ru-RU"/>
        </w:rPr>
        <w:t>-Граф» (авторы:</w:t>
      </w:r>
      <w:proofErr w:type="gramEnd"/>
      <w:r w:rsidRPr="002704C8">
        <w:rPr>
          <w:rFonts w:eastAsia="Times New Roman"/>
          <w:color w:val="auto"/>
          <w:lang w:eastAsia="ru-RU"/>
        </w:rPr>
        <w:t xml:space="preserve"> </w:t>
      </w:r>
      <w:proofErr w:type="spellStart"/>
      <w:r w:rsidRPr="002704C8">
        <w:rPr>
          <w:rFonts w:eastAsia="Times New Roman"/>
          <w:color w:val="auto"/>
          <w:lang w:eastAsia="ru-RU"/>
        </w:rPr>
        <w:t>Пономарёва</w:t>
      </w:r>
      <w:proofErr w:type="spellEnd"/>
      <w:r w:rsidRPr="002704C8">
        <w:rPr>
          <w:rFonts w:eastAsia="Times New Roman"/>
          <w:color w:val="auto"/>
          <w:lang w:eastAsia="ru-RU"/>
        </w:rPr>
        <w:t xml:space="preserve"> И.Н., Корнилова </w:t>
      </w:r>
      <w:proofErr w:type="spellStart"/>
      <w:r w:rsidRPr="002704C8">
        <w:rPr>
          <w:rFonts w:eastAsia="Times New Roman"/>
          <w:color w:val="auto"/>
          <w:lang w:eastAsia="ru-RU"/>
        </w:rPr>
        <w:t>О.А.,Кучменко</w:t>
      </w:r>
      <w:proofErr w:type="spellEnd"/>
      <w:r w:rsidRPr="002704C8">
        <w:rPr>
          <w:rFonts w:eastAsia="Times New Roman"/>
          <w:color w:val="auto"/>
          <w:lang w:eastAsia="ru-RU"/>
        </w:rPr>
        <w:t xml:space="preserve"> В.С., Константинов В.Н., Бабенко В.Г., Маш Р.Д., </w:t>
      </w:r>
      <w:proofErr w:type="spellStart"/>
      <w:r w:rsidRPr="002704C8">
        <w:rPr>
          <w:rFonts w:eastAsia="Times New Roman"/>
          <w:color w:val="auto"/>
          <w:lang w:eastAsia="ru-RU"/>
        </w:rPr>
        <w:t>Драгомилов</w:t>
      </w:r>
      <w:proofErr w:type="spellEnd"/>
      <w:r w:rsidRPr="002704C8">
        <w:rPr>
          <w:rFonts w:eastAsia="Times New Roman"/>
          <w:color w:val="auto"/>
          <w:lang w:eastAsia="ru-RU"/>
        </w:rPr>
        <w:t xml:space="preserve"> А.Г., Сухова Т.С. и др.)</w:t>
      </w:r>
      <w:proofErr w:type="gramStart"/>
      <w:r w:rsidRPr="002704C8">
        <w:rPr>
          <w:rFonts w:eastAsia="Times New Roman"/>
          <w:color w:val="auto"/>
          <w:lang w:eastAsia="ru-RU"/>
        </w:rPr>
        <w:t>.П</w:t>
      </w:r>
      <w:proofErr w:type="gramEnd"/>
      <w:r w:rsidRPr="002704C8">
        <w:rPr>
          <w:rFonts w:eastAsia="Times New Roman"/>
          <w:color w:val="auto"/>
          <w:lang w:eastAsia="ru-RU"/>
        </w:rPr>
        <w:t xml:space="preserve">рограмма соответствует требованиям Федерального государственного образовательного стандарта основного общего образования (2010 г.),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биологии.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</w:t>
      </w:r>
      <w:proofErr w:type="gramStart"/>
      <w:r w:rsidRPr="002704C8">
        <w:rPr>
          <w:rFonts w:eastAsia="Times New Roman"/>
          <w:color w:val="auto"/>
          <w:lang w:eastAsia="ru-RU"/>
        </w:rPr>
        <w:t>обще-культурного</w:t>
      </w:r>
      <w:proofErr w:type="gramEnd"/>
      <w:r w:rsidRPr="002704C8">
        <w:rPr>
          <w:rFonts w:eastAsia="Times New Roman"/>
          <w:color w:val="auto"/>
          <w:lang w:eastAsia="ru-RU"/>
        </w:rPr>
        <w:t>, личностного и познавательного развития учащихся. Программа соответствует требованиям к структуре программ, заявленным в ФГОС.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proofErr w:type="gramStart"/>
      <w:r w:rsidRPr="002704C8">
        <w:rPr>
          <w:rFonts w:eastAsia="Times New Roman"/>
          <w:b/>
          <w:bCs/>
          <w:color w:val="auto"/>
          <w:u w:val="single"/>
          <w:lang w:eastAsia="ru-RU"/>
        </w:rPr>
        <w:t xml:space="preserve">Цели </w:t>
      </w:r>
      <w:r w:rsidRPr="002704C8">
        <w:rPr>
          <w:rFonts w:eastAsia="Times New Roman"/>
          <w:color w:val="auto"/>
          <w:lang w:eastAsia="ru-RU"/>
        </w:rPr>
        <w:t xml:space="preserve">биологического образования в основной школе формулируются на нескольких уровнях: глобальном, </w:t>
      </w:r>
      <w:proofErr w:type="spellStart"/>
      <w:r w:rsidRPr="002704C8">
        <w:rPr>
          <w:rFonts w:eastAsia="Times New Roman"/>
          <w:color w:val="auto"/>
          <w:lang w:eastAsia="ru-RU"/>
        </w:rPr>
        <w:t>метапредметном</w:t>
      </w:r>
      <w:proofErr w:type="spellEnd"/>
      <w:r w:rsidRPr="002704C8">
        <w:rPr>
          <w:rFonts w:eastAsia="Times New Roman"/>
          <w:color w:val="auto"/>
          <w:lang w:eastAsia="ru-RU"/>
        </w:rPr>
        <w:t>, личностном и предметном, на уровне требований к результатам освоения содержания предметных программ.</w:t>
      </w:r>
      <w:proofErr w:type="gramEnd"/>
      <w:r w:rsidRPr="002704C8">
        <w:rPr>
          <w:rFonts w:eastAsia="Times New Roman"/>
          <w:color w:val="auto"/>
          <w:lang w:eastAsia="ru-RU"/>
        </w:rPr>
        <w:t xml:space="preserve"> 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— ростом информационных перегрузок, изменением характера и способов общения и социальных взаимодействий (объёмы и способы получения информации вызывают определённые особенности развития современных подростков). Наиболее продуктивными, с точки зрения решения задач развития подростка, является </w:t>
      </w:r>
      <w:proofErr w:type="spellStart"/>
      <w:r w:rsidRPr="002704C8">
        <w:rPr>
          <w:rFonts w:eastAsia="Times New Roman"/>
          <w:color w:val="auto"/>
          <w:lang w:eastAsia="ru-RU"/>
        </w:rPr>
        <w:t>социоморальная</w:t>
      </w:r>
      <w:proofErr w:type="spellEnd"/>
      <w:r w:rsidRPr="002704C8">
        <w:rPr>
          <w:rFonts w:eastAsia="Times New Roman"/>
          <w:color w:val="auto"/>
          <w:lang w:eastAsia="ru-RU"/>
        </w:rPr>
        <w:t xml:space="preserve"> и интеллектуальная взрослость. Помимо этого, глобальные цели формируются с учётом рассмотрения биологического образования как компонента системы образования в целом, поэтому они являются наиболее общими и социально значимыми. С учётом вышеназванных подходов глобальными целями биологического образования являются: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 xml:space="preserve">•социализация </w:t>
      </w:r>
      <w:r w:rsidRPr="002704C8">
        <w:rPr>
          <w:rFonts w:eastAsia="Times New Roman"/>
          <w:color w:val="auto"/>
          <w:lang w:eastAsia="ru-RU"/>
        </w:rPr>
        <w:t>обучаемых — вхождение в мир культуры и социальных отношений, обеспечивающее включение учащихся в ту или иную группу или общность — носителя её норм, ценностей, ориентаций, осваиваемых в процессе знакомства с миром живой природы;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proofErr w:type="gramStart"/>
      <w:r w:rsidRPr="002704C8">
        <w:rPr>
          <w:rFonts w:eastAsia="Times New Roman"/>
          <w:b/>
          <w:bCs/>
          <w:color w:val="auto"/>
          <w:lang w:eastAsia="ru-RU"/>
        </w:rPr>
        <w:t xml:space="preserve">•приобщение </w:t>
      </w:r>
      <w:r w:rsidRPr="002704C8">
        <w:rPr>
          <w:rFonts w:eastAsia="Times New Roman"/>
          <w:color w:val="auto"/>
          <w:lang w:eastAsia="ru-RU"/>
        </w:rPr>
        <w:t>к познавательной куль туре как системе познавательных (</w:t>
      </w:r>
      <w:proofErr w:type="spellStart"/>
      <w:r w:rsidRPr="002704C8">
        <w:rPr>
          <w:rFonts w:eastAsia="Times New Roman"/>
          <w:color w:val="auto"/>
          <w:lang w:eastAsia="ru-RU"/>
        </w:rPr>
        <w:t>науч</w:t>
      </w:r>
      <w:proofErr w:type="spellEnd"/>
      <w:r w:rsidRPr="002704C8">
        <w:rPr>
          <w:rFonts w:eastAsia="Times New Roman"/>
          <w:color w:val="auto"/>
          <w:lang w:eastAsia="ru-RU"/>
        </w:rPr>
        <w:t>-</w:t>
      </w:r>
      <w:proofErr w:type="gramEnd"/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proofErr w:type="spellStart"/>
      <w:proofErr w:type="gramStart"/>
      <w:r w:rsidRPr="002704C8">
        <w:rPr>
          <w:rFonts w:eastAsia="Times New Roman"/>
          <w:color w:val="auto"/>
          <w:lang w:eastAsia="ru-RU"/>
        </w:rPr>
        <w:t>ных</w:t>
      </w:r>
      <w:proofErr w:type="spellEnd"/>
      <w:r w:rsidRPr="002704C8">
        <w:rPr>
          <w:rFonts w:eastAsia="Times New Roman"/>
          <w:color w:val="auto"/>
          <w:lang w:eastAsia="ru-RU"/>
        </w:rPr>
        <w:t>) ценностей, накопленных обществом в сфере биологической науки.</w:t>
      </w:r>
      <w:proofErr w:type="gramEnd"/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 xml:space="preserve">Помимо этого, биологическое образование призвано обеспечить: 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 xml:space="preserve">•ориентацию </w:t>
      </w:r>
      <w:r w:rsidRPr="002704C8">
        <w:rPr>
          <w:rFonts w:eastAsia="Times New Roman"/>
          <w:color w:val="auto"/>
          <w:lang w:eastAsia="ru-RU"/>
        </w:rPr>
        <w:t>в системе моральных норм и ценностей: признание наивысшей ценностью жизнь и здоровье человека; формирование ценностного отношения к живой природе;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 xml:space="preserve">•развитие </w:t>
      </w:r>
      <w:r w:rsidRPr="002704C8">
        <w:rPr>
          <w:rFonts w:eastAsia="Times New Roman"/>
          <w:color w:val="auto"/>
          <w:lang w:eastAsia="ru-RU"/>
        </w:rPr>
        <w:t>познавательных 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 xml:space="preserve">•овладение </w:t>
      </w:r>
      <w:r w:rsidRPr="002704C8">
        <w:rPr>
          <w:rFonts w:eastAsia="Times New Roman"/>
          <w:color w:val="auto"/>
          <w:lang w:eastAsia="ru-RU"/>
        </w:rPr>
        <w:t>ключевыми компетентностями: учебно-познавательной, информационной, ценностно-смысловой, коммуникативной;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 xml:space="preserve">•формирование </w:t>
      </w:r>
      <w:r w:rsidRPr="002704C8">
        <w:rPr>
          <w:rFonts w:eastAsia="Times New Roman"/>
          <w:color w:val="auto"/>
          <w:lang w:eastAsia="ru-RU"/>
        </w:rPr>
        <w:t xml:space="preserve">у </w:t>
      </w:r>
      <w:proofErr w:type="gramStart"/>
      <w:r w:rsidRPr="002704C8">
        <w:rPr>
          <w:rFonts w:eastAsia="Times New Roman"/>
          <w:color w:val="auto"/>
          <w:lang w:eastAsia="ru-RU"/>
        </w:rPr>
        <w:t>обучающихся</w:t>
      </w:r>
      <w:proofErr w:type="gramEnd"/>
      <w:r w:rsidRPr="002704C8">
        <w:rPr>
          <w:rFonts w:eastAsia="Times New Roman"/>
          <w:color w:val="auto"/>
          <w:lang w:eastAsia="ru-RU"/>
        </w:rPr>
        <w:t xml:space="preserve"> познавательной культуры, осваиваемой в процессе познавательной деятельности, и эстетической культуры как способности эмоционально-ценностного отношения к  живой природе.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b/>
          <w:color w:val="auto"/>
          <w:u w:val="single"/>
          <w:lang w:eastAsia="ru-RU"/>
        </w:rPr>
      </w:pPr>
      <w:r w:rsidRPr="002704C8">
        <w:rPr>
          <w:rFonts w:eastAsia="Times New Roman"/>
          <w:b/>
          <w:color w:val="auto"/>
          <w:u w:val="single"/>
          <w:lang w:eastAsia="ru-RU"/>
        </w:rPr>
        <w:t>Общая характеристика курса биологии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 xml:space="preserve">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природы, о её многообразии и эволюции, человеке как биосоциальном существе. </w:t>
      </w:r>
      <w:proofErr w:type="gramStart"/>
      <w:r w:rsidRPr="002704C8">
        <w:rPr>
          <w:rFonts w:eastAsia="Times New Roman"/>
          <w:color w:val="auto"/>
          <w:lang w:eastAsia="ru-RU"/>
        </w:rPr>
        <w:t>Отбор содержания проведён с учётом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куль туры, сохранения окружающей среды и собственного здоровья, для повседневной жизни и практической деятельности.</w:t>
      </w:r>
      <w:proofErr w:type="gramEnd"/>
      <w:r w:rsidRPr="002704C8">
        <w:rPr>
          <w:rFonts w:eastAsia="Times New Roman"/>
          <w:color w:val="auto"/>
          <w:lang w:eastAsia="ru-RU"/>
        </w:rPr>
        <w:t xml:space="preserve"> Биология как учебная дисциплина предметной области «Естественнонаучные предметы» обеспечивает: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 xml:space="preserve">формирование системы биологических знаний как компонента целостности научной карты мира; 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 xml:space="preserve">овладение научным подходом к решению различных задач; 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овладение умениями формулировать гипотезы, конструировать, проводить эксперименты, оценивать полученные результаты;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овладение умением сопоставлять экспериментальные и теоретические знания с объективными реалиями жизни;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 xml:space="preserve">воспитание ответственного и бережного отношения к окружающей среде, осознание значимости концепции  устойчивого развития; 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путём применения </w:t>
      </w:r>
      <w:proofErr w:type="spellStart"/>
      <w:r w:rsidRPr="002704C8">
        <w:rPr>
          <w:rFonts w:eastAsia="Times New Roman"/>
          <w:color w:val="auto"/>
          <w:lang w:eastAsia="ru-RU"/>
        </w:rPr>
        <w:t>межпредметного</w:t>
      </w:r>
      <w:proofErr w:type="spellEnd"/>
      <w:r w:rsidRPr="002704C8">
        <w:rPr>
          <w:rFonts w:eastAsia="Times New Roman"/>
          <w:color w:val="auto"/>
          <w:lang w:eastAsia="ru-RU"/>
        </w:rPr>
        <w:t xml:space="preserve"> анализа учебных задач.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b/>
          <w:color w:val="auto"/>
          <w:u w:val="single"/>
          <w:lang w:eastAsia="ru-RU"/>
        </w:rPr>
      </w:pPr>
      <w:r w:rsidRPr="002704C8">
        <w:rPr>
          <w:rFonts w:eastAsia="Times New Roman"/>
          <w:b/>
          <w:color w:val="auto"/>
          <w:u w:val="single"/>
          <w:lang w:eastAsia="ru-RU"/>
        </w:rPr>
        <w:t>Место курса биологии в базисном учебном плане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lastRenderedPageBreak/>
        <w:t>В соответствии с базисным учебным (общеобразовательным) планом курсу биологии на ступени основного общего образования предшествует курс «Окружающий мир». По отношению к курсу биологии он является пропедевтическим.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Содержание курса биологии в основной школе является базой для изучения общих биологических закономерностей, законов, теорий в старшей школе. Таким образом, содержание курса биологии в основной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b/>
          <w:color w:val="auto"/>
          <w:u w:val="single"/>
          <w:lang w:eastAsia="ru-RU"/>
        </w:rPr>
      </w:pPr>
      <w:r w:rsidRPr="002704C8">
        <w:rPr>
          <w:rFonts w:eastAsia="Times New Roman"/>
          <w:b/>
          <w:color w:val="auto"/>
          <w:u w:val="single"/>
          <w:lang w:eastAsia="ru-RU"/>
        </w:rPr>
        <w:t>Результаты освоения курса биологии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 xml:space="preserve">Требования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 w:rsidRPr="002704C8">
        <w:rPr>
          <w:rFonts w:eastAsia="Times New Roman"/>
          <w:color w:val="auto"/>
          <w:lang w:eastAsia="ru-RU"/>
        </w:rPr>
        <w:t>метапредметные</w:t>
      </w:r>
      <w:proofErr w:type="spellEnd"/>
      <w:r w:rsidRPr="002704C8">
        <w:rPr>
          <w:rFonts w:eastAsia="Times New Roman"/>
          <w:color w:val="auto"/>
          <w:lang w:eastAsia="ru-RU"/>
        </w:rPr>
        <w:t xml:space="preserve"> и предметные результаты освоения предмета. Изучение биологии в основной школе даёт возможность достичь следующих </w:t>
      </w:r>
      <w:r w:rsidRPr="002704C8">
        <w:rPr>
          <w:rFonts w:eastAsia="Times New Roman"/>
          <w:b/>
          <w:bCs/>
          <w:color w:val="auto"/>
          <w:lang w:eastAsia="ru-RU"/>
        </w:rPr>
        <w:t>личностных результатов</w:t>
      </w:r>
      <w:r w:rsidRPr="002704C8">
        <w:rPr>
          <w:rFonts w:eastAsia="Times New Roman"/>
          <w:color w:val="auto"/>
          <w:lang w:eastAsia="ru-RU"/>
        </w:rPr>
        <w:t>: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традиционных  ценностей многонационального российского общества; воспитание чувства ответственности и долга перед Родиной;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2704C8">
        <w:rPr>
          <w:rFonts w:eastAsia="Times New Roman"/>
          <w:color w:val="auto"/>
          <w:lang w:eastAsia="ru-RU"/>
        </w:rPr>
        <w:t>способности</w:t>
      </w:r>
      <w:proofErr w:type="gramEnd"/>
      <w:r w:rsidRPr="002704C8">
        <w:rPr>
          <w:rFonts w:eastAsia="Times New Roman"/>
          <w:color w:val="auto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2704C8">
        <w:rPr>
          <w:rFonts w:eastAsia="Times New Roman"/>
          <w:color w:val="auto"/>
          <w:lang w:eastAsia="ru-RU"/>
        </w:rPr>
        <w:t>здоровьесберегающих</w:t>
      </w:r>
      <w:proofErr w:type="spellEnd"/>
      <w:r w:rsidRPr="002704C8">
        <w:rPr>
          <w:rFonts w:eastAsia="Times New Roman"/>
          <w:color w:val="auto"/>
          <w:lang w:eastAsia="ru-RU"/>
        </w:rPr>
        <w:t xml:space="preserve"> технологий; </w:t>
      </w:r>
      <w:r w:rsidRPr="002704C8">
        <w:rPr>
          <w:rFonts w:eastAsia="Times New Roman"/>
          <w:b/>
          <w:bCs/>
          <w:color w:val="auto"/>
          <w:lang w:eastAsia="ru-RU"/>
        </w:rPr>
        <w:t>•</w:t>
      </w:r>
      <w:proofErr w:type="spellStart"/>
      <w:r w:rsidRPr="002704C8">
        <w:rPr>
          <w:rFonts w:eastAsia="Times New Roman"/>
          <w:color w:val="auto"/>
          <w:lang w:eastAsia="ru-RU"/>
        </w:rPr>
        <w:t>сформированность</w:t>
      </w:r>
      <w:proofErr w:type="spellEnd"/>
      <w:r w:rsidRPr="002704C8">
        <w:rPr>
          <w:rFonts w:eastAsia="Times New Roman"/>
          <w:color w:val="auto"/>
          <w:lang w:eastAsia="ru-RU"/>
        </w:rPr>
        <w:t xml:space="preserve"> познавательных интересов и мотивов, направленных на изучение живой природы; интеллектуальных умений (доказывать строить рассуждения, анализировать, делать выводы); эстетического отношения к    живым объектам;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формирование уважительного отношения к истории культуре, национальным особенностям и образу жизни других народов; толерантности и миролюбия;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освоение социальных норм и правил поведения, ролей и форм социальной жизни в группах и сообществах, включая взрослые и социальные сообщества; 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 xml:space="preserve">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общественно-полезной, учебно-исследовательской, творческой и других видов деятельности;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proofErr w:type="gramStart"/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 xml:space="preserve"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формирование экологической куль туры на основе признания ценности жизни во всех её проявлениях и необходимости ответственного, бережного отношения к окружающей среде; </w:t>
      </w:r>
      <w:proofErr w:type="gramEnd"/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proofErr w:type="spellStart"/>
      <w:r w:rsidRPr="002704C8">
        <w:rPr>
          <w:rFonts w:eastAsia="Times New Roman"/>
          <w:b/>
          <w:bCs/>
          <w:color w:val="auto"/>
          <w:lang w:eastAsia="ru-RU"/>
        </w:rPr>
        <w:t>Метапредметными</w:t>
      </w:r>
      <w:proofErr w:type="spellEnd"/>
      <w:r w:rsidRPr="002704C8">
        <w:rPr>
          <w:rFonts w:eastAsia="Times New Roman"/>
          <w:b/>
          <w:bCs/>
          <w:color w:val="auto"/>
          <w:lang w:eastAsia="ru-RU"/>
        </w:rPr>
        <w:t xml:space="preserve">  результатами </w:t>
      </w:r>
      <w:r w:rsidRPr="002704C8">
        <w:rPr>
          <w:rFonts w:eastAsia="Times New Roman"/>
          <w:color w:val="auto"/>
          <w:lang w:eastAsia="ru-RU"/>
        </w:rPr>
        <w:t>освоения основной образовательной программы основного общего образования являются: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эксперименты, делать выводы и заключения, структурировать материал, объяснять, доказывать, защищать свои идеи;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 xml:space="preserve">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биологических словарях и справочниках), анализировать и оценивать информацию; 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lastRenderedPageBreak/>
        <w:t>•</w:t>
      </w:r>
      <w:r w:rsidRPr="002704C8">
        <w:rPr>
          <w:rFonts w:eastAsia="Times New Roman"/>
          <w:color w:val="auto"/>
          <w:lang w:eastAsia="ru-RU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704C8" w:rsidRPr="002704C8" w:rsidRDefault="002704C8" w:rsidP="002704C8">
      <w:pPr>
        <w:autoSpaceDE w:val="0"/>
        <w:autoSpaceDN w:val="0"/>
        <w:adjustRightInd w:val="0"/>
        <w:spacing w:after="0" w:line="276" w:lineRule="auto"/>
        <w:jc w:val="left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 xml:space="preserve">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 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формирование и развитие компетентности в области использования, информационно-коммуникационных технологий (</w:t>
      </w:r>
      <w:proofErr w:type="gramStart"/>
      <w:r w:rsidRPr="002704C8">
        <w:rPr>
          <w:rFonts w:eastAsia="Times New Roman"/>
          <w:color w:val="auto"/>
          <w:lang w:eastAsia="ru-RU"/>
        </w:rPr>
        <w:t>ИКТ-компетенции</w:t>
      </w:r>
      <w:proofErr w:type="gramEnd"/>
      <w:r w:rsidRPr="002704C8">
        <w:rPr>
          <w:rFonts w:eastAsia="Times New Roman"/>
          <w:color w:val="auto"/>
          <w:lang w:eastAsia="ru-RU"/>
        </w:rPr>
        <w:t>).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 xml:space="preserve">Предметными результатами </w:t>
      </w:r>
      <w:r w:rsidRPr="002704C8">
        <w:rPr>
          <w:rFonts w:eastAsia="Times New Roman"/>
          <w:color w:val="auto"/>
          <w:lang w:eastAsia="ru-RU"/>
        </w:rPr>
        <w:t xml:space="preserve">освоения биологии в основной школе являются: 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u w:val="single"/>
          <w:lang w:eastAsia="ru-RU"/>
        </w:rPr>
      </w:pPr>
      <w:r w:rsidRPr="002704C8">
        <w:rPr>
          <w:rFonts w:eastAsia="Times New Roman"/>
          <w:color w:val="auto"/>
          <w:lang w:eastAsia="ru-RU"/>
        </w:rPr>
        <w:t>1</w:t>
      </w:r>
      <w:r w:rsidRPr="002704C8">
        <w:rPr>
          <w:rFonts w:eastAsia="Times New Roman"/>
          <w:color w:val="auto"/>
          <w:u w:val="single"/>
          <w:lang w:eastAsia="ru-RU"/>
        </w:rPr>
        <w:t>.В познавательно</w:t>
      </w:r>
      <w:proofErr w:type="gramStart"/>
      <w:r w:rsidRPr="002704C8">
        <w:rPr>
          <w:rFonts w:eastAsia="Times New Roman"/>
          <w:color w:val="auto"/>
          <w:u w:val="single"/>
          <w:lang w:eastAsia="ru-RU"/>
        </w:rPr>
        <w:t>й(</w:t>
      </w:r>
      <w:proofErr w:type="gramEnd"/>
      <w:r w:rsidRPr="002704C8">
        <w:rPr>
          <w:rFonts w:eastAsia="Times New Roman"/>
          <w:color w:val="auto"/>
          <w:u w:val="single"/>
          <w:lang w:eastAsia="ru-RU"/>
        </w:rPr>
        <w:t xml:space="preserve"> интеллектуальной) сфере :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bCs/>
          <w:color w:val="auto"/>
          <w:lang w:eastAsia="ru-RU"/>
        </w:rPr>
        <w:t xml:space="preserve">выделение существенных признаков биологических объектов </w:t>
      </w:r>
      <w:proofErr w:type="gramStart"/>
      <w:r w:rsidRPr="002704C8">
        <w:rPr>
          <w:rFonts w:eastAsia="Times New Roman"/>
          <w:bCs/>
          <w:color w:val="auto"/>
          <w:lang w:eastAsia="ru-RU"/>
        </w:rPr>
        <w:t xml:space="preserve">( </w:t>
      </w:r>
      <w:proofErr w:type="spellStart"/>
      <w:proofErr w:type="gramEnd"/>
      <w:r w:rsidRPr="002704C8">
        <w:rPr>
          <w:rFonts w:eastAsia="Times New Roman"/>
          <w:bCs/>
          <w:color w:val="auto"/>
          <w:lang w:eastAsia="ru-RU"/>
        </w:rPr>
        <w:t>отличитель-ных</w:t>
      </w:r>
      <w:proofErr w:type="spellEnd"/>
      <w:r w:rsidRPr="002704C8">
        <w:rPr>
          <w:rFonts w:eastAsia="Times New Roman"/>
          <w:bCs/>
          <w:color w:val="auto"/>
          <w:lang w:eastAsia="ru-RU"/>
        </w:rPr>
        <w:t xml:space="preserve"> признаков живых организмов; клеток и организмов растений, животных, грибов и бактерий; организма человека; видов, экосистем; биосферы) и процессов (обмен веществ и превращение энергии, питание, дыхание, выделение, транспорт веществ, рост, развитие, размножение, регуляции жизнедеятельности организма; круговорот веществ и превращение энергии в экосистемах);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bCs/>
          <w:color w:val="auto"/>
          <w:lang w:eastAsia="ru-RU"/>
        </w:rPr>
      </w:pPr>
      <w:proofErr w:type="gramStart"/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bCs/>
          <w:color w:val="auto"/>
          <w:lang w:eastAsia="ru-RU"/>
        </w:rPr>
        <w:t>приведение доказательств</w:t>
      </w:r>
      <w:r w:rsidRPr="002704C8">
        <w:rPr>
          <w:rFonts w:eastAsia="Times New Roman"/>
          <w:color w:val="auto"/>
          <w:lang w:eastAsia="ru-RU"/>
        </w:rPr>
        <w:t xml:space="preserve">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соблюдение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  <w:proofErr w:type="gramEnd"/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bCs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bCs/>
          <w:color w:val="auto"/>
          <w:lang w:eastAsia="ru-RU"/>
        </w:rPr>
        <w:t xml:space="preserve"> классификация – определение принадлежности биологических объектов к определённой систематической группе;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объяснение роли биологии в практической деятельности людей, места и роли человека в природе, родства, общности происхождения и эволюции растений и животных (на примере сопоставления отдельных групп)</w:t>
      </w:r>
      <w:proofErr w:type="gramStart"/>
      <w:r w:rsidRPr="002704C8">
        <w:rPr>
          <w:rFonts w:eastAsia="Times New Roman"/>
          <w:color w:val="auto"/>
          <w:lang w:eastAsia="ru-RU"/>
        </w:rPr>
        <w:t>;р</w:t>
      </w:r>
      <w:proofErr w:type="gramEnd"/>
      <w:r w:rsidRPr="002704C8">
        <w:rPr>
          <w:rFonts w:eastAsia="Times New Roman"/>
          <w:color w:val="auto"/>
          <w:lang w:eastAsia="ru-RU"/>
        </w:rPr>
        <w:t>оли различных организмов в жизни человека; значение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bCs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bCs/>
          <w:color w:val="auto"/>
          <w:lang w:eastAsia="ru-RU"/>
        </w:rPr>
        <w:t>различение на таблицах частей и органоидов клетки, органов и систем органов человека; на живых объектах и таблица</w:t>
      </w:r>
      <w:proofErr w:type="gramStart"/>
      <w:r w:rsidRPr="002704C8">
        <w:rPr>
          <w:rFonts w:eastAsia="Times New Roman"/>
          <w:bCs/>
          <w:color w:val="auto"/>
          <w:lang w:eastAsia="ru-RU"/>
        </w:rPr>
        <w:t>х-</w:t>
      </w:r>
      <w:proofErr w:type="gramEnd"/>
      <w:r w:rsidRPr="002704C8">
        <w:rPr>
          <w:rFonts w:eastAsia="Times New Roman"/>
          <w:bCs/>
          <w:color w:val="auto"/>
          <w:lang w:eastAsia="ru-RU"/>
        </w:rPr>
        <w:t xml:space="preserve"> органов цветкового растения, органов и систем органов животных, растений разных отделов, животных отдельных типов и классов; наиболее распространённых растений и домашних животных; съедобных и ядовитых грибов; опасных для человека растений и животных;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bCs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bCs/>
          <w:color w:val="auto"/>
          <w:lang w:eastAsia="ru-RU"/>
        </w:rPr>
        <w:t>сравнение биологических объектов и процессов, умение делать выводы и умозаключения на основе сравнения;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bCs/>
          <w:color w:val="auto"/>
          <w:lang w:eastAsia="ru-RU"/>
        </w:rPr>
        <w:t>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2.</w:t>
      </w:r>
      <w:r w:rsidRPr="002704C8">
        <w:rPr>
          <w:rFonts w:eastAsia="Times New Roman"/>
          <w:color w:val="auto"/>
          <w:u w:val="single"/>
          <w:lang w:eastAsia="ru-RU"/>
        </w:rPr>
        <w:t>В ценностно-ориентационной сфере: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bCs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bCs/>
          <w:color w:val="auto"/>
          <w:lang w:eastAsia="ru-RU"/>
        </w:rPr>
        <w:t>знание основных правил поведения в природе и основ здорового образа жизни;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bCs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bCs/>
          <w:color w:val="auto"/>
          <w:lang w:eastAsia="ru-RU"/>
        </w:rPr>
        <w:t xml:space="preserve"> анализ и оценка последствий деятельности человека в природе, влияние факторов риска на здоровье человека;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формирование представлений о значении биологических наук в решении локальных и глобальных экологических проблем, необходимости рационального природопользования, защиты здоровья людей в условиях быстрого изменения экологического качества окружающей среды.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3.</w:t>
      </w:r>
      <w:r w:rsidRPr="002704C8">
        <w:rPr>
          <w:rFonts w:eastAsia="Times New Roman"/>
          <w:color w:val="auto"/>
          <w:u w:val="single"/>
          <w:lang w:eastAsia="ru-RU"/>
        </w:rPr>
        <w:t>В сфере трудовой деятельности</w:t>
      </w:r>
      <w:proofErr w:type="gramStart"/>
      <w:r w:rsidRPr="002704C8">
        <w:rPr>
          <w:rFonts w:eastAsia="Times New Roman"/>
          <w:color w:val="auto"/>
          <w:u w:val="single"/>
          <w:lang w:eastAsia="ru-RU"/>
        </w:rPr>
        <w:t xml:space="preserve"> :</w:t>
      </w:r>
      <w:proofErr w:type="gramEnd"/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bCs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bCs/>
          <w:color w:val="auto"/>
          <w:lang w:eastAsia="ru-RU"/>
        </w:rPr>
        <w:t>знание и соблюдение правил работы в кабинете биологии;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bCs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bCs/>
          <w:color w:val="auto"/>
          <w:lang w:eastAsia="ru-RU"/>
        </w:rPr>
        <w:t xml:space="preserve"> соблюдение правил работы с биологическими приборами и инструментами (</w:t>
      </w:r>
      <w:proofErr w:type="spellStart"/>
      <w:r w:rsidRPr="002704C8">
        <w:rPr>
          <w:rFonts w:eastAsia="Times New Roman"/>
          <w:bCs/>
          <w:color w:val="auto"/>
          <w:lang w:eastAsia="ru-RU"/>
        </w:rPr>
        <w:t>препаровальные</w:t>
      </w:r>
      <w:proofErr w:type="spellEnd"/>
      <w:r w:rsidRPr="002704C8">
        <w:rPr>
          <w:rFonts w:eastAsia="Times New Roman"/>
          <w:bCs/>
          <w:color w:val="auto"/>
          <w:lang w:eastAsia="ru-RU"/>
        </w:rPr>
        <w:t xml:space="preserve"> иглы, скальпели, лупы, микроскопы).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Cs/>
          <w:color w:val="auto"/>
          <w:lang w:eastAsia="ru-RU"/>
        </w:rPr>
        <w:t>4.</w:t>
      </w:r>
      <w:r w:rsidRPr="002704C8">
        <w:rPr>
          <w:rFonts w:eastAsia="Times New Roman"/>
          <w:bCs/>
          <w:color w:val="auto"/>
          <w:u w:val="single"/>
          <w:lang w:eastAsia="ru-RU"/>
        </w:rPr>
        <w:t>В сфере физической деятельности: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 xml:space="preserve">освоение приёмов оказания первой помощи при отравлении ядовитыми грибами, растениями, укусах животных, простудных заболеваниях, ожогах, обморожениях, травмах, спасении утопающего; рациональной </w:t>
      </w:r>
      <w:r w:rsidRPr="002704C8">
        <w:rPr>
          <w:rFonts w:eastAsia="Times New Roman"/>
          <w:color w:val="auto"/>
          <w:lang w:eastAsia="ru-RU"/>
        </w:rPr>
        <w:lastRenderedPageBreak/>
        <w:t xml:space="preserve">организации </w:t>
      </w:r>
      <w:proofErr w:type="gramStart"/>
      <w:r w:rsidRPr="002704C8">
        <w:rPr>
          <w:rFonts w:eastAsia="Times New Roman"/>
          <w:color w:val="auto"/>
          <w:lang w:eastAsia="ru-RU"/>
        </w:rPr>
        <w:t>тру</w:t>
      </w:r>
      <w:proofErr w:type="gramEnd"/>
      <w:r w:rsidRPr="002704C8">
        <w:rPr>
          <w:rFonts w:eastAsia="Times New Roman"/>
          <w:color w:val="auto"/>
          <w:lang w:eastAsia="ru-RU"/>
        </w:rPr>
        <w:t xml:space="preserve"> да и отдыха, выращивания и размножения культурных растений и домашних животных, ухода за ними; проведения наблюдений за состоянием собственного организма.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5.</w:t>
      </w:r>
      <w:r w:rsidRPr="002704C8">
        <w:rPr>
          <w:rFonts w:eastAsia="Times New Roman"/>
          <w:color w:val="auto"/>
          <w:u w:val="single"/>
          <w:lang w:eastAsia="ru-RU"/>
        </w:rPr>
        <w:t>В эстетической сфере: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bCs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bCs/>
          <w:color w:val="auto"/>
          <w:lang w:eastAsia="ru-RU"/>
        </w:rPr>
        <w:t>выявление эстетических достоинств объектов живой природы.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b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Информация о количестве учебных часов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Программа разработана в соответствии с базисным учебным планом (</w:t>
      </w:r>
      <w:proofErr w:type="spellStart"/>
      <w:r w:rsidRPr="002704C8">
        <w:rPr>
          <w:rFonts w:eastAsia="Times New Roman"/>
          <w:color w:val="auto"/>
          <w:lang w:eastAsia="ru-RU"/>
        </w:rPr>
        <w:t>БУПом</w:t>
      </w:r>
      <w:proofErr w:type="spellEnd"/>
      <w:r w:rsidRPr="002704C8">
        <w:rPr>
          <w:rFonts w:eastAsia="Times New Roman"/>
          <w:color w:val="auto"/>
          <w:lang w:eastAsia="ru-RU"/>
        </w:rPr>
        <w:t>) для ступени основного общего образования. Биология в основной школе изучается с 5 по 9 классы.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34 (1ч в неделю) в 5 классе, 34 (1ч в неделю) в 6 классе, по 68 (2 ч в неделю) в 7, 8, 9 классах.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color w:val="auto"/>
          <w:lang w:eastAsia="ru-RU"/>
        </w:rPr>
        <w:t>Содержание курса биологии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Программа по биологии включает в себя следующие  содержательные линии: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— многообразие и эволюция органического мира;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— биологическая природа и социальная сущность человека;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— структурно-уровневая организация живой природы;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 xml:space="preserve">— ценностное и </w:t>
      </w:r>
      <w:proofErr w:type="spellStart"/>
      <w:r w:rsidRPr="002704C8">
        <w:rPr>
          <w:rFonts w:eastAsia="Times New Roman"/>
          <w:color w:val="auto"/>
          <w:lang w:eastAsia="ru-RU"/>
        </w:rPr>
        <w:t>экокультурное</w:t>
      </w:r>
      <w:proofErr w:type="spellEnd"/>
      <w:r w:rsidRPr="002704C8">
        <w:rPr>
          <w:rFonts w:eastAsia="Times New Roman"/>
          <w:color w:val="auto"/>
          <w:lang w:eastAsia="ru-RU"/>
        </w:rPr>
        <w:t xml:space="preserve"> отношение к природе;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— практико-ориентированная сущность биологических знаний.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 xml:space="preserve">Раздел 1. </w:t>
      </w:r>
      <w:r w:rsidRPr="002704C8">
        <w:rPr>
          <w:rFonts w:eastAsia="Times New Roman"/>
          <w:b/>
          <w:color w:val="auto"/>
          <w:lang w:eastAsia="ru-RU"/>
        </w:rPr>
        <w:t>Живые организмы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i/>
          <w:color w:val="auto"/>
          <w:lang w:eastAsia="ru-RU"/>
        </w:rPr>
        <w:t>Биология как наука</w:t>
      </w:r>
      <w:r w:rsidRPr="002704C8">
        <w:rPr>
          <w:rFonts w:eastAsia="Times New Roman"/>
          <w:color w:val="auto"/>
          <w:lang w:eastAsia="ru-RU"/>
        </w:rPr>
        <w:t xml:space="preserve">. Роль биологии в практической деятельности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измерение, эксперимент. Правила работы в кабинете биологии, с биологическими приборами и инструментами. </w:t>
      </w:r>
      <w:r w:rsidRPr="002704C8">
        <w:rPr>
          <w:rFonts w:eastAsia="Times New Roman"/>
          <w:i/>
          <w:color w:val="auto"/>
          <w:lang w:eastAsia="ru-RU"/>
        </w:rPr>
        <w:t>Клеточное строение организмов</w:t>
      </w:r>
      <w:r w:rsidRPr="002704C8">
        <w:rPr>
          <w:rFonts w:eastAsia="Times New Roman"/>
          <w:color w:val="auto"/>
          <w:lang w:eastAsia="ru-RU"/>
        </w:rPr>
        <w:t xml:space="preserve">. Клетка — основа строения и жизнедеятельности организмов. История изучения клетки. Методы изучения клетки. Строение и жизнедеятельность клетки. </w:t>
      </w:r>
      <w:r w:rsidRPr="002704C8">
        <w:rPr>
          <w:rFonts w:eastAsia="Times New Roman"/>
          <w:i/>
          <w:color w:val="auto"/>
          <w:lang w:eastAsia="ru-RU"/>
        </w:rPr>
        <w:t>Бактерии</w:t>
      </w:r>
      <w:r w:rsidRPr="002704C8">
        <w:rPr>
          <w:rFonts w:eastAsia="Times New Roman"/>
          <w:color w:val="auto"/>
          <w:lang w:eastAsia="ru-RU"/>
        </w:rPr>
        <w:t xml:space="preserve">. Многообразие бактерий. Роль бактерий в природе и жизни человека. Бактерии — возбудители заболеваний. Меры профилактики заболеваний, вызываемых бактериями. </w:t>
      </w:r>
      <w:r w:rsidRPr="002704C8">
        <w:rPr>
          <w:rFonts w:eastAsia="Times New Roman"/>
          <w:i/>
          <w:color w:val="auto"/>
          <w:lang w:eastAsia="ru-RU"/>
        </w:rPr>
        <w:t>Грибы</w:t>
      </w:r>
      <w:r w:rsidRPr="002704C8">
        <w:rPr>
          <w:rFonts w:eastAsia="Times New Roman"/>
          <w:color w:val="auto"/>
          <w:lang w:eastAsia="ru-RU"/>
        </w:rPr>
        <w:t>. Многообразие грибов, их роль в природе и жизни человека. Съедобные и ядовитые грибы. Оказание приёмов первой помощи при отравлении грибами.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i/>
          <w:color w:val="auto"/>
          <w:lang w:eastAsia="ru-RU"/>
        </w:rPr>
        <w:t>Лишайники</w:t>
      </w:r>
      <w:r w:rsidRPr="002704C8">
        <w:rPr>
          <w:rFonts w:eastAsia="Times New Roman"/>
          <w:color w:val="auto"/>
          <w:lang w:eastAsia="ru-RU"/>
        </w:rPr>
        <w:t>. Роль лишайников в природе и жизни человека.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i/>
          <w:color w:val="auto"/>
          <w:lang w:eastAsia="ru-RU"/>
        </w:rPr>
        <w:t>Вирусы</w:t>
      </w:r>
      <w:r w:rsidRPr="002704C8">
        <w:rPr>
          <w:rFonts w:eastAsia="Times New Roman"/>
          <w:color w:val="auto"/>
          <w:lang w:eastAsia="ru-RU"/>
        </w:rPr>
        <w:t xml:space="preserve"> — неклеточные формы. Заболевания, вызываемые вирусами. Меры профилактики заболеваний.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i/>
          <w:color w:val="auto"/>
          <w:lang w:eastAsia="ru-RU"/>
        </w:rPr>
        <w:t>Растения</w:t>
      </w:r>
      <w:r w:rsidRPr="002704C8">
        <w:rPr>
          <w:rFonts w:eastAsia="Times New Roman"/>
          <w:color w:val="auto"/>
          <w:lang w:eastAsia="ru-RU"/>
        </w:rPr>
        <w:t>. Клетки, ткани и органы растений. Процессы жизнедеятельности: обмен веществ и превращение энергии, питание, фотосинтез, дыхание, удаление продуктов обмена, транспорт веществ. Регуляция процессов жизнедеятельности. Движение. Рост, развитие и размножение. Многообразие растений, принципы их классификации. Водоросли, мхи, папоротники, голосеменные и покрытосеменные растения. Значение растений в природе и жизни человека. Важнейшие сельскохозяйственные культуры. Ядовитые растения. Охрана редких и исчезающих видов растений. Основные растительные общества. Усложнение растений в процессе эволюции.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i/>
          <w:color w:val="auto"/>
          <w:lang w:eastAsia="ru-RU"/>
        </w:rPr>
        <w:t>Животные</w:t>
      </w:r>
      <w:r w:rsidRPr="002704C8">
        <w:rPr>
          <w:rFonts w:eastAsia="Times New Roman"/>
          <w:color w:val="auto"/>
          <w:lang w:eastAsia="ru-RU"/>
        </w:rPr>
        <w:t>. Строение животных. Процессы жизнедеятельности и их регуляции у животных. Размножение, рост и развитие. Поведение. Раздражимость. Рефлексы. Инстинкты. Многообразие (типы, классы хордовых) животных, их роль в природе и жизни человека. Сельскохозяйственные и домашние животные. Профилактика заболеваний, вызываемых животными. Усложнение животных в процессе эволюции. Приспособления к различным средам обитания. Охрана редких и исчезающих видов животных.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i/>
          <w:color w:val="auto"/>
          <w:lang w:eastAsia="ru-RU"/>
        </w:rPr>
      </w:pPr>
      <w:r w:rsidRPr="002704C8">
        <w:rPr>
          <w:rFonts w:eastAsia="Times New Roman"/>
          <w:i/>
          <w:color w:val="auto"/>
          <w:lang w:eastAsia="ru-RU"/>
        </w:rPr>
        <w:t>Лабораторные и практические работы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Устройство увеличительных приборов и правила работы с ними.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Приготовление микропрепарата кожицы чешуи лука.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Изучение органов цветкового растения.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Изучение строения  скелета позвоночного животного.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Изучение строения семян однодольных и двудольных растений.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Изучение строения мхов (на местных видах).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Изучение строения папоротника (хвоща).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Изучение строения голосеменных растений.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Изучение строения покрытосеменных растений.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Изучение строения плесневых грибов.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Изучение одноклеточных животных.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Изучение многообразия членистоногих по коллекциям.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Изучение строения  рыб. (Виртуальный аквариум)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Изучения строения  скелета птиц. Изучение строение куриного яйца.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Изучение строения скелета  млекопитающих.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 xml:space="preserve">Раздел 2. </w:t>
      </w:r>
      <w:r w:rsidRPr="002704C8">
        <w:rPr>
          <w:rFonts w:eastAsia="Times New Roman"/>
          <w:b/>
          <w:color w:val="auto"/>
          <w:lang w:eastAsia="ru-RU"/>
        </w:rPr>
        <w:t>Человек и его здоровье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 xml:space="preserve">Человек и окружающая среда. Природная и социальная среда обитания человека. Защита среды обитания человека. Общие сведения об организме человека. Место человека в системе органического мира. Черты сходства и различия человека и животных. Строение организма человека: клетки, ткани, органы, системы органов. Методы изучения организма человека. Опора и движение. Опорно-двигательная система. Профилактика травматизма. Значение физических упражнений и культуры труда для формирования скелета и мускулатуры. Первая помощь при травмах опорно-двигательной системы. Транспорт веществ. Внутренняя среда организма, значение её постоянства. Кровеносная и лимфатическая системы. Кровь. Группы крови. Лимфа. Переливание крови. Иммунитет. Антитела. Аллергические реакции. Предупредительные прививки. Лечебные сыворотки. Строение и </w:t>
      </w:r>
      <w:r w:rsidRPr="002704C8">
        <w:rPr>
          <w:rFonts w:eastAsia="Times New Roman"/>
          <w:color w:val="auto"/>
          <w:lang w:eastAsia="ru-RU"/>
        </w:rPr>
        <w:lastRenderedPageBreak/>
        <w:t xml:space="preserve">работа сердца. Кровяное давление и пульс. Приёмы оказания первой помощи при кровотечениях. Дыхание. Дыхательная система. Строение органов дыхания. Газообмен в лёгких и тканях. Гигиена органов дыхания. Заболевания органов дыхания и их предупреждение. Примеры оказания первой помощи при отравлении угарным газом, спасении утопающего. Инфекционные заболевания и меры их профилактики. Вред </w:t>
      </w:r>
      <w:proofErr w:type="spellStart"/>
      <w:r w:rsidRPr="002704C8">
        <w:rPr>
          <w:rFonts w:eastAsia="Times New Roman"/>
          <w:color w:val="auto"/>
          <w:lang w:eastAsia="ru-RU"/>
        </w:rPr>
        <w:t>табакокурения</w:t>
      </w:r>
      <w:proofErr w:type="spellEnd"/>
      <w:r w:rsidRPr="002704C8">
        <w:rPr>
          <w:rFonts w:eastAsia="Times New Roman"/>
          <w:color w:val="auto"/>
          <w:lang w:eastAsia="ru-RU"/>
        </w:rPr>
        <w:t>.  Питание. Пищеварение. Пищеварительная система. Нарушения работы пищеварительной системы и их профилактика. Обмен веществ и превращения энергии в организме. Пластический и энергетический обмен. Обмен воды, минеральных солей, белков, углеводов и жиров. Витамины. Рациональное питание. Нормы и режим питания.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Покровы тела. Строение и функции кожи. Роль кожи в терморегуляции. Уход за кожей, волосами, ногтями. Приёмы оказания первой помощи при травмах, ожогах, обморожениях и их профилактика. Закаливание организма. Выделение. Строение и функции выделенной системы. Заболевания органов мочевыделительной системы и их предупреждение. Размножение и развитие. Половые железы и половые клетки. Половое созревание. Инфекции, передающиеся половым путём, их профилактика. ВИЧ — инфекция и её профилактика. Наследственные заболевания. Медико-генетическое консультирование. Оплодотворение, внутриутробное развитие. Беременность. Вредное влияние на развитие организма курения, употребления алкоголя, наркотиков. Роды. Развитие после рождения. Органы чувств. Строение и функции органов зрения и слуха. Нарушения зрения и слуха, их предупреждение. Вестибулярный аппарат. Мышечное и кожное чувства. Обоняние. Вкус. Нейрогуморальная регуляция процессов жизнедеятельности организма. Нервная система. Рефлекс и рефлекторная дуга. Эндокринная система. Гормоны, механизмы их действия на клетки. Нарушения деятельности нервной и эндокринной систем и их предупреждение. 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чувства. Сон. Темперамент и характер. Способности и одарённость. Межличностные отношения. Роль обучения и воспитания в развитии поведения и психики человека. Здоровый образ жизни. Соблюдение санитарно-гигиенических норм и правил здорового образа жизни. Укрепление здоровья: аутотренинг, закаливание, двигательная активность. Влияние физических упражнений на органы и системы органов. Факторы риска: стрессы, гиподинамия, переутомление, переохлаждение. Вредные и полезные привычки, их влияние на состояние здоровья.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i/>
          <w:color w:val="auto"/>
          <w:lang w:eastAsia="ru-RU"/>
        </w:rPr>
      </w:pPr>
      <w:r w:rsidRPr="002704C8">
        <w:rPr>
          <w:rFonts w:eastAsia="Times New Roman"/>
          <w:i/>
          <w:color w:val="auto"/>
          <w:lang w:eastAsia="ru-RU"/>
        </w:rPr>
        <w:t>Лабораторные и практические работы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Строение клеток и тканей.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Функциональная проба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Выявление нарушений осанки и наличия плоскостопия.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Микроскопическое строение крови человека и лягушки.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Подсчет пульса в разных условиях и измерение артериального давления.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bookmarkStart w:id="0" w:name="_GoBack"/>
      <w:bookmarkEnd w:id="0"/>
      <w:r w:rsidRPr="002704C8">
        <w:rPr>
          <w:rFonts w:eastAsia="Times New Roman"/>
          <w:color w:val="auto"/>
          <w:lang w:eastAsia="ru-RU"/>
        </w:rPr>
        <w:t>Строение и работа органа зрения.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 xml:space="preserve">Раздел 3. </w:t>
      </w:r>
      <w:r w:rsidRPr="002704C8">
        <w:rPr>
          <w:rFonts w:eastAsia="Times New Roman"/>
          <w:b/>
          <w:color w:val="auto"/>
          <w:lang w:eastAsia="ru-RU"/>
        </w:rPr>
        <w:t>Общие биологические закономерности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 xml:space="preserve">Отличительные признаки живых организмов. Особенности химического состава живых организмов: неорганические и органические вещества, их роль в организме. Клеточное строение организмов. </w:t>
      </w:r>
      <w:proofErr w:type="gramStart"/>
      <w:r w:rsidRPr="002704C8">
        <w:rPr>
          <w:rFonts w:eastAsia="Times New Roman"/>
          <w:color w:val="auto"/>
          <w:lang w:eastAsia="ru-RU"/>
        </w:rPr>
        <w:t>Строение клетки: ядро, клеточная оболочка, плазматическая мембрана, цитоплазма, пластиды, митохондрии, вакуоли.</w:t>
      </w:r>
      <w:proofErr w:type="gramEnd"/>
      <w:r w:rsidRPr="002704C8">
        <w:rPr>
          <w:rFonts w:eastAsia="Times New Roman"/>
          <w:color w:val="auto"/>
          <w:lang w:eastAsia="ru-RU"/>
        </w:rPr>
        <w:t xml:space="preserve"> Хромосомы. Многообразие клеток. Обмен веществ и превращения энергии — признак живых организмов. Роль питания, дыхания, транспорта веществ, удаления продуктов обмена в жизнедеятельности клетки и организма. Рост и развитие организмов. Размножение. Бесполое и половое размножение. Половые клетки. Оплодотворение. Наследственность и изменчивость — свойства организмов. Наследственная и ненаследственная изменчивость. Система и эволюция органического мира. Вид — основная систематическая единица. Признаки вида. Ч. Дарвин — основоположник учения об эволюции. Движущие виды эволюции: наследственная изменчивость, борьба за существование, естественный отбор. Результаты эволюции: многообразие видов, приспособленность организмов к среде </w:t>
      </w:r>
      <w:proofErr w:type="gramStart"/>
      <w:r w:rsidRPr="002704C8">
        <w:rPr>
          <w:rFonts w:eastAsia="Times New Roman"/>
          <w:color w:val="auto"/>
          <w:lang w:eastAsia="ru-RU"/>
        </w:rPr>
        <w:t>обита-</w:t>
      </w:r>
      <w:proofErr w:type="spellStart"/>
      <w:r w:rsidRPr="002704C8">
        <w:rPr>
          <w:rFonts w:eastAsia="Times New Roman"/>
          <w:color w:val="auto"/>
          <w:lang w:eastAsia="ru-RU"/>
        </w:rPr>
        <w:t>ния</w:t>
      </w:r>
      <w:proofErr w:type="spellEnd"/>
      <w:proofErr w:type="gramEnd"/>
      <w:r w:rsidRPr="002704C8">
        <w:rPr>
          <w:rFonts w:eastAsia="Times New Roman"/>
          <w:color w:val="auto"/>
          <w:lang w:eastAsia="ru-RU"/>
        </w:rPr>
        <w:t xml:space="preserve">. Взаимосвязи организмов и окружающей среды. Среда </w:t>
      </w:r>
      <w:proofErr w:type="gramStart"/>
      <w:r w:rsidRPr="002704C8">
        <w:rPr>
          <w:rFonts w:eastAsia="Times New Roman"/>
          <w:color w:val="auto"/>
          <w:lang w:eastAsia="ru-RU"/>
        </w:rPr>
        <w:t>—и</w:t>
      </w:r>
      <w:proofErr w:type="gramEnd"/>
      <w:r w:rsidRPr="002704C8">
        <w:rPr>
          <w:rFonts w:eastAsia="Times New Roman"/>
          <w:color w:val="auto"/>
          <w:lang w:eastAsia="ru-RU"/>
        </w:rPr>
        <w:t xml:space="preserve">сточник веществ, энергии и информации. Влияние экологических факторов на организмы. </w:t>
      </w:r>
      <w:proofErr w:type="spellStart"/>
      <w:r w:rsidRPr="002704C8">
        <w:rPr>
          <w:rFonts w:eastAsia="Times New Roman"/>
          <w:color w:val="auto"/>
          <w:lang w:eastAsia="ru-RU"/>
        </w:rPr>
        <w:t>Экосистемная</w:t>
      </w:r>
      <w:proofErr w:type="spellEnd"/>
      <w:r w:rsidRPr="002704C8">
        <w:rPr>
          <w:rFonts w:eastAsia="Times New Roman"/>
          <w:color w:val="auto"/>
          <w:lang w:eastAsia="ru-RU"/>
        </w:rPr>
        <w:t xml:space="preserve"> организация живой природы. Взаимодействия разных видов в экосистем</w:t>
      </w:r>
      <w:proofErr w:type="gramStart"/>
      <w:r w:rsidRPr="002704C8">
        <w:rPr>
          <w:rFonts w:eastAsia="Times New Roman"/>
          <w:color w:val="auto"/>
          <w:lang w:eastAsia="ru-RU"/>
        </w:rPr>
        <w:t>е(</w:t>
      </w:r>
      <w:proofErr w:type="gramEnd"/>
      <w:r w:rsidRPr="002704C8">
        <w:rPr>
          <w:rFonts w:eastAsia="Times New Roman"/>
          <w:color w:val="auto"/>
          <w:lang w:eastAsia="ru-RU"/>
        </w:rPr>
        <w:t xml:space="preserve">конкуренция, хищничество, симбиоз, паразитизм). Пищевые связи в экосистеме. Круговорот веществ и </w:t>
      </w:r>
      <w:proofErr w:type="spellStart"/>
      <w:r w:rsidRPr="002704C8">
        <w:rPr>
          <w:rFonts w:eastAsia="Times New Roman"/>
          <w:color w:val="auto"/>
          <w:lang w:eastAsia="ru-RU"/>
        </w:rPr>
        <w:t>превращенияэнергии</w:t>
      </w:r>
      <w:proofErr w:type="spellEnd"/>
      <w:r w:rsidRPr="002704C8">
        <w:rPr>
          <w:rFonts w:eastAsia="Times New Roman"/>
          <w:color w:val="auto"/>
          <w:lang w:eastAsia="ru-RU"/>
        </w:rPr>
        <w:t>. Биосфера — глобальная экосистема. В.И. Вернадский — основоположник учения о биосфере. Границы биосферы. Распространение и роль живого вещества в биосфере. Роль человека в биосфере. Экологические проблемы. Последствия деятельности человека в экосистемах.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i/>
          <w:color w:val="auto"/>
          <w:lang w:eastAsia="ru-RU"/>
        </w:rPr>
      </w:pPr>
      <w:r w:rsidRPr="002704C8">
        <w:rPr>
          <w:rFonts w:eastAsia="Times New Roman"/>
          <w:i/>
          <w:color w:val="auto"/>
          <w:lang w:eastAsia="ru-RU"/>
        </w:rPr>
        <w:t>Лабораторные и практические работы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Изучение клеток и тканей растений и животных на готовых микропрепаратах и их описание.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Выявление изменчивости у организмов.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Выявление приспособлений у организмов к среде обитания (на конкретных примерах).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i/>
          <w:color w:val="auto"/>
          <w:lang w:eastAsia="ru-RU"/>
        </w:rPr>
      </w:pPr>
      <w:r w:rsidRPr="002704C8">
        <w:rPr>
          <w:rFonts w:eastAsia="Times New Roman"/>
          <w:i/>
          <w:color w:val="auto"/>
          <w:lang w:eastAsia="ru-RU"/>
        </w:rPr>
        <w:t>Экскурсия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>Изучение и описание экосистемы своей местности</w:t>
      </w:r>
      <w:proofErr w:type="gramStart"/>
      <w:r w:rsidRPr="002704C8">
        <w:rPr>
          <w:rFonts w:eastAsia="Times New Roman"/>
          <w:color w:val="auto"/>
          <w:lang w:eastAsia="ru-RU"/>
        </w:rPr>
        <w:t>.(</w:t>
      </w:r>
      <w:proofErr w:type="gramEnd"/>
      <w:r w:rsidRPr="002704C8">
        <w:rPr>
          <w:rFonts w:eastAsia="Times New Roman"/>
          <w:color w:val="auto"/>
          <w:lang w:eastAsia="ru-RU"/>
        </w:rPr>
        <w:t>весна)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b/>
          <w:color w:val="auto"/>
          <w:lang w:eastAsia="ru-RU"/>
        </w:rPr>
      </w:pPr>
      <w:r w:rsidRPr="002704C8">
        <w:rPr>
          <w:rFonts w:eastAsia="Times New Roman"/>
          <w:b/>
          <w:color w:val="auto"/>
          <w:lang w:eastAsia="ru-RU"/>
        </w:rPr>
        <w:t>Планируемые результаты изучения курса биологии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proofErr w:type="gramStart"/>
      <w:r w:rsidRPr="002704C8">
        <w:rPr>
          <w:rFonts w:eastAsia="Times New Roman"/>
          <w:color w:val="auto"/>
          <w:lang w:eastAsia="ru-RU"/>
        </w:rPr>
        <w:t>Система планируемых результатов</w:t>
      </w:r>
      <w:r w:rsidRPr="002704C8">
        <w:rPr>
          <w:rFonts w:eastAsia="Times New Roman"/>
          <w:b/>
          <w:bCs/>
          <w:color w:val="auto"/>
          <w:lang w:eastAsia="ru-RU"/>
        </w:rPr>
        <w:t xml:space="preserve">: </w:t>
      </w:r>
      <w:r w:rsidRPr="002704C8">
        <w:rPr>
          <w:rFonts w:eastAsia="Times New Roman"/>
          <w:color w:val="auto"/>
          <w:lang w:eastAsia="ru-RU"/>
        </w:rPr>
        <w:t xml:space="preserve">личностных, </w:t>
      </w:r>
      <w:proofErr w:type="spellStart"/>
      <w:r w:rsidRPr="002704C8">
        <w:rPr>
          <w:rFonts w:eastAsia="Times New Roman"/>
          <w:color w:val="auto"/>
          <w:lang w:eastAsia="ru-RU"/>
        </w:rPr>
        <w:t>метапредметных</w:t>
      </w:r>
      <w:proofErr w:type="spellEnd"/>
      <w:r w:rsidRPr="002704C8">
        <w:rPr>
          <w:rFonts w:eastAsia="Times New Roman"/>
          <w:color w:val="auto"/>
          <w:lang w:eastAsia="ru-RU"/>
        </w:rPr>
        <w:t xml:space="preserve"> и предметных в соответствии с требованиями стандарта представляет комплекс взаимосвязанных учебно-познавательных и учебно-практических задач, выполнение которых требует от обучающихся овладения системой учебных действий и опорным учебным материалом.</w:t>
      </w:r>
      <w:proofErr w:type="gramEnd"/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lastRenderedPageBreak/>
        <w:t>В структуре планируемых результатов выделяются: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 xml:space="preserve">ведущие цели и основные ожидаемые результаты основного общего образования, отражающие такие общие цели, как формирование ценностно-смысловых установок, развитие интереса; целенаправленное формирование и развитие познавательных потребностей и </w:t>
      </w:r>
      <w:proofErr w:type="gramStart"/>
      <w:r w:rsidRPr="002704C8">
        <w:rPr>
          <w:rFonts w:eastAsia="Times New Roman"/>
          <w:color w:val="auto"/>
          <w:lang w:eastAsia="ru-RU"/>
        </w:rPr>
        <w:t>способностей</w:t>
      </w:r>
      <w:proofErr w:type="gramEnd"/>
      <w:r w:rsidRPr="002704C8">
        <w:rPr>
          <w:rFonts w:eastAsia="Times New Roman"/>
          <w:color w:val="auto"/>
          <w:lang w:eastAsia="ru-RU"/>
        </w:rPr>
        <w:t xml:space="preserve"> обучающихся средствами предметов;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планируемые результаты освоения учебных и междисциплинарных программ, включающих примерные учебно-познавательные и учебно-практические задачи в блоках «Выпускник научится» и «Выпускник получит возможность научиться», приводятся к каждому разделу учебной программы.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jc w:val="left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 xml:space="preserve">Раздел 1. </w:t>
      </w:r>
      <w:r w:rsidRPr="002704C8">
        <w:rPr>
          <w:rFonts w:eastAsia="Times New Roman"/>
          <w:color w:val="auto"/>
          <w:u w:val="single"/>
          <w:lang w:eastAsia="ru-RU"/>
        </w:rPr>
        <w:t>Живые организмы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b/>
          <w:bCs/>
          <w:i/>
          <w:iCs/>
          <w:color w:val="auto"/>
          <w:lang w:eastAsia="ru-RU"/>
        </w:rPr>
      </w:pPr>
      <w:r w:rsidRPr="002704C8">
        <w:rPr>
          <w:rFonts w:eastAsia="Times New Roman"/>
          <w:b/>
          <w:bCs/>
          <w:i/>
          <w:iCs/>
          <w:color w:val="auto"/>
          <w:lang w:eastAsia="ru-RU"/>
        </w:rPr>
        <w:t>Выпускник научится: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 xml:space="preserve">характеризовать особенности строения и процессов жизнедеятельности биологических объектов (клеток, организмов), их практическую значимость; </w:t>
      </w: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 xml:space="preserve">применять методы биологической науки для изучения клеток и организмов: проводить наблюдения за живыми организмами, ставить несложные </w:t>
      </w:r>
      <w:proofErr w:type="gramStart"/>
      <w:r w:rsidRPr="002704C8">
        <w:rPr>
          <w:rFonts w:eastAsia="Times New Roman"/>
          <w:color w:val="auto"/>
          <w:lang w:eastAsia="ru-RU"/>
        </w:rPr>
        <w:t>биологи-</w:t>
      </w:r>
      <w:proofErr w:type="spellStart"/>
      <w:r w:rsidRPr="002704C8">
        <w:rPr>
          <w:rFonts w:eastAsia="Times New Roman"/>
          <w:color w:val="auto"/>
          <w:lang w:eastAsia="ru-RU"/>
        </w:rPr>
        <w:t>ческие</w:t>
      </w:r>
      <w:proofErr w:type="spellEnd"/>
      <w:proofErr w:type="gramEnd"/>
      <w:r w:rsidRPr="002704C8">
        <w:rPr>
          <w:rFonts w:eastAsia="Times New Roman"/>
          <w:color w:val="auto"/>
          <w:lang w:eastAsia="ru-RU"/>
        </w:rPr>
        <w:t xml:space="preserve"> эксперименты и объяснять их результаты, описывать биологические объекты и процессы;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использовать составляющие исследовательской и проектной деятельности по изучению живых организмов (приводить доказательства,  классифицировать, сравнивать, выявлять взаимосвязи);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b/>
          <w:bCs/>
          <w:i/>
          <w:iCs/>
          <w:color w:val="auto"/>
          <w:lang w:eastAsia="ru-RU"/>
        </w:rPr>
      </w:pPr>
      <w:r w:rsidRPr="002704C8">
        <w:rPr>
          <w:rFonts w:eastAsia="Times New Roman"/>
          <w:b/>
          <w:bCs/>
          <w:i/>
          <w:iCs/>
          <w:color w:val="auto"/>
          <w:lang w:eastAsia="ru-RU"/>
        </w:rPr>
        <w:t xml:space="preserve">Выпускник получит возможность научиться: 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соблюдать правила работы в кабинете биологии, с биологическими приборами и инструментами;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использовать приёмы оказания первой помощи при отравлении ядовитыми грибами, ядовитыми растениями, укусах животных; работы с определителями растений; выращивания и размножения культурных растений, домашних животных;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выделять эстетические достоинства объектов живой природы;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осознанно соблюдать основные принципы и правила отношения к живой природе;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proofErr w:type="gramStart"/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</w:t>
      </w:r>
      <w:proofErr w:type="gramEnd"/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 xml:space="preserve">отношение к объектам живой природы); 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 xml:space="preserve">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 ной формы </w:t>
      </w:r>
      <w:proofErr w:type="gramStart"/>
      <w:r w:rsidRPr="002704C8">
        <w:rPr>
          <w:rFonts w:eastAsia="Times New Roman"/>
          <w:color w:val="auto"/>
          <w:lang w:eastAsia="ru-RU"/>
        </w:rPr>
        <w:t>в</w:t>
      </w:r>
      <w:proofErr w:type="gramEnd"/>
      <w:r w:rsidRPr="002704C8">
        <w:rPr>
          <w:rFonts w:eastAsia="Times New Roman"/>
          <w:color w:val="auto"/>
          <w:lang w:eastAsia="ru-RU"/>
        </w:rPr>
        <w:t xml:space="preserve"> другую;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выбирать целевые и смысловые установки в своих действиях и поступках по отношению к живой природе.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jc w:val="left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 xml:space="preserve">Раздел 2. </w:t>
      </w:r>
      <w:r w:rsidRPr="002704C8">
        <w:rPr>
          <w:rFonts w:eastAsia="Times New Roman"/>
          <w:color w:val="auto"/>
          <w:u w:val="single"/>
          <w:lang w:eastAsia="ru-RU"/>
        </w:rPr>
        <w:t>Человек и его здоровье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jc w:val="left"/>
        <w:rPr>
          <w:rFonts w:eastAsia="Times New Roman"/>
          <w:b/>
          <w:bCs/>
          <w:i/>
          <w:iCs/>
          <w:color w:val="auto"/>
          <w:lang w:eastAsia="ru-RU"/>
        </w:rPr>
      </w:pPr>
      <w:r w:rsidRPr="002704C8">
        <w:rPr>
          <w:rFonts w:eastAsia="Times New Roman"/>
          <w:b/>
          <w:bCs/>
          <w:i/>
          <w:iCs/>
          <w:color w:val="auto"/>
          <w:lang w:eastAsia="ru-RU"/>
        </w:rPr>
        <w:t>Выпускник научится: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характеризовать особенности строения и процессов жизнедеятельности организма человека, их практическую значимость;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применять методы биологической науки при изучении организма человека: проводить наблюдения за состоянием собственного организма, измерения, ставить несложные биологические эксперименты и объяснять их результаты;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 xml:space="preserve">использовать составляющие исследовательской и проектной деятельности по изучению организма человека: приводить доказательства родства человека с млекопитающими животными, сравнивать клетки, ткани, процессы </w:t>
      </w:r>
      <w:proofErr w:type="spellStart"/>
      <w:proofErr w:type="gramStart"/>
      <w:r w:rsidRPr="002704C8">
        <w:rPr>
          <w:rFonts w:eastAsia="Times New Roman"/>
          <w:color w:val="auto"/>
          <w:lang w:eastAsia="ru-RU"/>
        </w:rPr>
        <w:t>жизнедея-тельности</w:t>
      </w:r>
      <w:proofErr w:type="spellEnd"/>
      <w:proofErr w:type="gramEnd"/>
      <w:r w:rsidRPr="002704C8">
        <w:rPr>
          <w:rFonts w:eastAsia="Times New Roman"/>
          <w:color w:val="auto"/>
          <w:lang w:eastAsia="ru-RU"/>
        </w:rPr>
        <w:t xml:space="preserve"> организма человека; выявлять взаимосвязи между особенностями строения клеток, тканей, органов, систем органов и их функциями;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ориентироваться в системе познавательных ценностей: оценивать информацию об организме человека, получаемую из разных источников, последствия влияния факторов риска на здоровье человека.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b/>
          <w:bCs/>
          <w:i/>
          <w:iCs/>
          <w:color w:val="auto"/>
          <w:lang w:eastAsia="ru-RU"/>
        </w:rPr>
      </w:pPr>
      <w:r w:rsidRPr="002704C8">
        <w:rPr>
          <w:rFonts w:eastAsia="Times New Roman"/>
          <w:b/>
          <w:bCs/>
          <w:i/>
          <w:iCs/>
          <w:color w:val="auto"/>
          <w:lang w:eastAsia="ru-RU"/>
        </w:rPr>
        <w:t>Выпускник получит возможность научиться: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использовать на практике приёмы оказания первой помощи при простудных заболеваниях, ожогах, обморожениях, травмах, спасении утопающего; рациональной организации труда и отдыха; проведения наблюдений за состоянием собственного организма;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выделять эстетические достоинства человеческого тела;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реализовывать установки здорового образа жизни;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 xml:space="preserve">ориентироваться в системе моральных норм и ценностей по отношению к собственному здоровью и здоровью других людей; 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находить в учебной и научно-популярной литературе информацию об организме человека, оформлять её в виде устных сообщений, докладов, рефератов, презентаций;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jc w:val="left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color w:val="auto"/>
          <w:lang w:eastAsia="ru-RU"/>
        </w:rPr>
        <w:t xml:space="preserve">Раздел 3. </w:t>
      </w:r>
      <w:r w:rsidRPr="002704C8">
        <w:rPr>
          <w:rFonts w:eastAsia="Times New Roman"/>
          <w:color w:val="auto"/>
          <w:u w:val="single"/>
          <w:lang w:eastAsia="ru-RU"/>
        </w:rPr>
        <w:t>Общие биологические закономерности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b/>
          <w:bCs/>
          <w:i/>
          <w:iCs/>
          <w:color w:val="auto"/>
          <w:lang w:eastAsia="ru-RU"/>
        </w:rPr>
      </w:pPr>
      <w:r w:rsidRPr="002704C8">
        <w:rPr>
          <w:rFonts w:eastAsia="Times New Roman"/>
          <w:b/>
          <w:bCs/>
          <w:i/>
          <w:iCs/>
          <w:color w:val="auto"/>
          <w:lang w:eastAsia="ru-RU"/>
        </w:rPr>
        <w:t>Выпускник научится: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характеризовать общие биологические закономерности, их практическую значимость;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применять методы биологической науки для изучения общих биологических закономерностей: наблюдать и описывать клетки на готовых микропрепаратах, экосистемы своей местности;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lastRenderedPageBreak/>
        <w:t>•</w:t>
      </w:r>
      <w:r w:rsidRPr="002704C8">
        <w:rPr>
          <w:rFonts w:eastAsia="Times New Roman"/>
          <w:color w:val="auto"/>
          <w:lang w:eastAsia="ru-RU"/>
        </w:rPr>
        <w:t>использовать составляющие проектной и исследовательской деятельности по изучению общих биологических закономерностей, свойственных живой природе; приводить доказательства необходимости защиты окружающей среды; выделять отличительные признаки живых организмов; существенные признаки биологических систем и биологических процессов;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ориентироваться в системе познавательных ценностей: оценивать информацию о деятельности человека в природе, получаемую из разных источников;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анализировать и оценивать последствия деятельности человека в природе.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b/>
          <w:bCs/>
          <w:i/>
          <w:iCs/>
          <w:color w:val="auto"/>
          <w:lang w:eastAsia="ru-RU"/>
        </w:rPr>
      </w:pPr>
      <w:r w:rsidRPr="002704C8">
        <w:rPr>
          <w:rFonts w:eastAsia="Times New Roman"/>
          <w:b/>
          <w:bCs/>
          <w:i/>
          <w:iCs/>
          <w:color w:val="auto"/>
          <w:lang w:eastAsia="ru-RU"/>
        </w:rPr>
        <w:t xml:space="preserve">Выпускник получит возможность научиться: 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 xml:space="preserve">выдвигать гипотезы о возможных последствиях деятельности человека в экосистемах и биосфере; </w:t>
      </w:r>
    </w:p>
    <w:p w:rsidR="002704C8" w:rsidRPr="002704C8" w:rsidRDefault="002704C8" w:rsidP="002704C8">
      <w:pPr>
        <w:autoSpaceDE w:val="0"/>
        <w:autoSpaceDN w:val="0"/>
        <w:adjustRightInd w:val="0"/>
        <w:spacing w:after="0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bCs/>
          <w:color w:val="auto"/>
          <w:lang w:eastAsia="ru-RU"/>
        </w:rPr>
        <w:t>•</w:t>
      </w:r>
      <w:r w:rsidRPr="002704C8">
        <w:rPr>
          <w:rFonts w:eastAsia="Times New Roman"/>
          <w:color w:val="auto"/>
          <w:lang w:eastAsia="ru-RU"/>
        </w:rPr>
        <w:t>аргументировать свою точку зрения в ходе дискуссии по обсуждению глобальных экологических проблем.</w:t>
      </w:r>
    </w:p>
    <w:p w:rsidR="00804E46" w:rsidRPr="00AB060C" w:rsidRDefault="00804E46" w:rsidP="002D6793">
      <w:pPr>
        <w:autoSpaceDE w:val="0"/>
        <w:autoSpaceDN w:val="0"/>
        <w:adjustRightInd w:val="0"/>
        <w:spacing w:after="0"/>
        <w:ind w:firstLine="0"/>
        <w:rPr>
          <w:b/>
          <w:bCs/>
        </w:rPr>
      </w:pPr>
      <w:r w:rsidRPr="00AB060C">
        <w:rPr>
          <w:b/>
          <w:bCs/>
        </w:rPr>
        <w:t>Краткое описание общих подходов</w:t>
      </w:r>
      <w:r w:rsidRPr="00AB060C">
        <w:rPr>
          <w:b/>
          <w:bCs/>
        </w:rPr>
        <w:t xml:space="preserve"> </w:t>
      </w:r>
      <w:r w:rsidRPr="00AB060C">
        <w:rPr>
          <w:b/>
          <w:bCs/>
        </w:rPr>
        <w:t>к преподаванию предмета средствами</w:t>
      </w:r>
      <w:r w:rsidRPr="00AB060C">
        <w:rPr>
          <w:b/>
          <w:bCs/>
        </w:rPr>
        <w:t xml:space="preserve"> </w:t>
      </w:r>
      <w:r w:rsidRPr="00AB060C">
        <w:rPr>
          <w:b/>
          <w:bCs/>
        </w:rPr>
        <w:t xml:space="preserve">концентрической линии </w:t>
      </w:r>
      <w:r w:rsidRPr="00AB060C">
        <w:rPr>
          <w:b/>
          <w:bCs/>
        </w:rPr>
        <w:t xml:space="preserve"> </w:t>
      </w:r>
      <w:proofErr w:type="gramStart"/>
      <w:r w:rsidRPr="00AB060C">
        <w:rPr>
          <w:b/>
          <w:bCs/>
        </w:rPr>
        <w:t>УМК И.</w:t>
      </w:r>
      <w:proofErr w:type="gramEnd"/>
      <w:r w:rsidRPr="00AB060C">
        <w:rPr>
          <w:b/>
          <w:bCs/>
        </w:rPr>
        <w:t xml:space="preserve"> Н. Пономаревой</w:t>
      </w:r>
    </w:p>
    <w:p w:rsidR="00804E46" w:rsidRPr="00AB060C" w:rsidRDefault="00804E46" w:rsidP="002D6793">
      <w:pPr>
        <w:autoSpaceDE w:val="0"/>
        <w:autoSpaceDN w:val="0"/>
        <w:adjustRightInd w:val="0"/>
        <w:spacing w:after="0"/>
        <w:rPr>
          <w:rFonts w:ascii="NewBaskervilleITC-Regular" w:hAnsi="NewBaskervilleITC-Regular" w:cs="NewBaskervilleITC-Regular"/>
        </w:rPr>
      </w:pPr>
      <w:r w:rsidRPr="00AB060C">
        <w:rPr>
          <w:rFonts w:ascii="NewBaskervilleITC-Regular" w:hAnsi="NewBaskervilleITC-Regular" w:cs="NewBaskervilleITC-Regular"/>
        </w:rPr>
        <w:t>Распределение содержания по годам обучения в данной</w:t>
      </w:r>
      <w:r w:rsidR="002D6793" w:rsidRPr="00AB060C">
        <w:rPr>
          <w:rFonts w:ascii="NewBaskervilleITC-Regular" w:hAnsi="NewBaskervilleITC-Regular" w:cs="NewBaskervilleITC-Regular"/>
        </w:rPr>
        <w:t xml:space="preserve"> </w:t>
      </w:r>
      <w:r w:rsidRPr="00AB060C">
        <w:rPr>
          <w:rFonts w:ascii="NewBaskervilleITC-Regular" w:hAnsi="NewBaskervilleITC-Regular" w:cs="NewBaskervilleITC-Regular"/>
        </w:rPr>
        <w:t>линии учебников осуществляется следующим образом.</w:t>
      </w:r>
    </w:p>
    <w:p w:rsidR="00804E46" w:rsidRPr="00AB060C" w:rsidRDefault="00804E46" w:rsidP="002D6793">
      <w:pPr>
        <w:autoSpaceDE w:val="0"/>
        <w:autoSpaceDN w:val="0"/>
        <w:adjustRightInd w:val="0"/>
        <w:spacing w:after="0"/>
        <w:rPr>
          <w:rFonts w:ascii="NewBaskervilleITC-Regular" w:hAnsi="NewBaskervilleITC-Regular" w:cs="NewBaskervilleITC-Regular"/>
        </w:rPr>
      </w:pPr>
      <w:r w:rsidRPr="00AB060C">
        <w:rPr>
          <w:rFonts w:ascii="NewBaskervilleITC-Regular" w:hAnsi="NewBaskervilleITC-Regular" w:cs="NewBaskervilleITC-Regular"/>
        </w:rPr>
        <w:t>Учебник «Биология. 5 класс» (И. Н. Пономарева, И. В. Николаев,</w:t>
      </w:r>
      <w:r w:rsidR="002D6793" w:rsidRPr="00AB060C">
        <w:rPr>
          <w:rFonts w:ascii="NewBaskervilleITC-Regular" w:hAnsi="NewBaskervilleITC-Regular" w:cs="NewBaskervilleITC-Regular"/>
        </w:rPr>
        <w:t xml:space="preserve"> </w:t>
      </w:r>
      <w:r w:rsidRPr="00AB060C">
        <w:rPr>
          <w:rFonts w:ascii="NewBaskervilleITC-Regular" w:hAnsi="NewBaskervilleITC-Regular" w:cs="NewBaskervilleITC-Regular"/>
        </w:rPr>
        <w:t>О. А. Корнилова) рассчитан на изучение биологии</w:t>
      </w:r>
      <w:r w:rsidR="00AB060C">
        <w:rPr>
          <w:rFonts w:ascii="NewBaskervilleITC-Regular" w:hAnsi="NewBaskervilleITC-Regular" w:cs="NewBaskervilleITC-Regular"/>
        </w:rPr>
        <w:t xml:space="preserve"> </w:t>
      </w:r>
      <w:r w:rsidRPr="00AB060C">
        <w:rPr>
          <w:rFonts w:ascii="NewBaskervilleITC-Regular" w:hAnsi="NewBaskervilleITC-Regular" w:cs="NewBaskervilleITC-Regular"/>
        </w:rPr>
        <w:t>1 час в неделю. Он представляет собой введение в биологию и</w:t>
      </w:r>
      <w:r w:rsidR="002D6793" w:rsidRPr="00AB060C">
        <w:rPr>
          <w:rFonts w:ascii="NewBaskervilleITC-Regular" w:hAnsi="NewBaskervilleITC-Regular" w:cs="NewBaskervilleITC-Regular"/>
        </w:rPr>
        <w:t xml:space="preserve"> </w:t>
      </w:r>
      <w:r w:rsidRPr="00AB060C">
        <w:rPr>
          <w:rFonts w:ascii="NewBaskervilleITC-Regular" w:hAnsi="NewBaskervilleITC-Regular" w:cs="NewBaskervilleITC-Regular"/>
        </w:rPr>
        <w:t>содержит общие представления о разнообразных формах жизни</w:t>
      </w:r>
      <w:r w:rsidR="002D6793" w:rsidRPr="00AB060C">
        <w:rPr>
          <w:rFonts w:ascii="NewBaskervilleITC-Regular" w:hAnsi="NewBaskervilleITC-Regular" w:cs="NewBaskervilleITC-Regular"/>
        </w:rPr>
        <w:t xml:space="preserve"> </w:t>
      </w:r>
      <w:r w:rsidRPr="00AB060C">
        <w:rPr>
          <w:rFonts w:ascii="NewBaskervilleITC-Regular" w:hAnsi="NewBaskervilleITC-Regular" w:cs="NewBaskervilleITC-Regular"/>
        </w:rPr>
        <w:t>на Земле, о взаимосвязях организмов и среды обитания,</w:t>
      </w:r>
      <w:r w:rsidR="002D6793" w:rsidRPr="00AB060C">
        <w:rPr>
          <w:rFonts w:ascii="NewBaskervilleITC-Regular" w:hAnsi="NewBaskervilleITC-Regular" w:cs="NewBaskervilleITC-Regular"/>
        </w:rPr>
        <w:t xml:space="preserve"> </w:t>
      </w:r>
      <w:r w:rsidRPr="00AB060C">
        <w:rPr>
          <w:rFonts w:ascii="NewBaskervilleITC-Regular" w:hAnsi="NewBaskervilleITC-Regular" w:cs="NewBaskervilleITC-Regular"/>
        </w:rPr>
        <w:t>о роли человека в живой природе.</w:t>
      </w:r>
    </w:p>
    <w:p w:rsidR="00AB060C" w:rsidRDefault="00804E46" w:rsidP="002D6793">
      <w:pPr>
        <w:autoSpaceDE w:val="0"/>
        <w:autoSpaceDN w:val="0"/>
        <w:adjustRightInd w:val="0"/>
        <w:spacing w:after="0"/>
        <w:rPr>
          <w:rFonts w:ascii="NewBaskervilleITC-Regular" w:hAnsi="NewBaskervilleITC-Regular" w:cs="NewBaskervilleITC-Regular"/>
        </w:rPr>
      </w:pPr>
      <w:r w:rsidRPr="00AB060C">
        <w:rPr>
          <w:rFonts w:ascii="NewBaskervilleITC-Regular" w:hAnsi="NewBaskervilleITC-Regular" w:cs="NewBaskervilleITC-Regular"/>
        </w:rPr>
        <w:t>Учебник «Биология. 6 класс» (И. Н. Пономарева, О. А. Корнилова,</w:t>
      </w:r>
      <w:r w:rsidR="002D6793" w:rsidRPr="00AB060C">
        <w:rPr>
          <w:rFonts w:ascii="NewBaskervilleITC-Regular" w:hAnsi="NewBaskervilleITC-Regular" w:cs="NewBaskervilleITC-Regular"/>
        </w:rPr>
        <w:t xml:space="preserve"> </w:t>
      </w:r>
      <w:r w:rsidRPr="00AB060C">
        <w:rPr>
          <w:rFonts w:ascii="NewBaskervilleITC-Regular" w:hAnsi="NewBaskervilleITC-Regular" w:cs="NewBaskervilleITC-Regular"/>
        </w:rPr>
        <w:t>В. С. Кучменко) рассчитан на изучение биологии 1 час</w:t>
      </w:r>
      <w:r w:rsidR="002D6793" w:rsidRPr="00AB060C">
        <w:rPr>
          <w:rFonts w:ascii="NewBaskervilleITC-Regular" w:hAnsi="NewBaskervilleITC-Regular" w:cs="NewBaskervilleITC-Regular"/>
        </w:rPr>
        <w:t xml:space="preserve"> </w:t>
      </w:r>
      <w:r w:rsidRPr="00AB060C">
        <w:rPr>
          <w:rFonts w:ascii="NewBaskervilleITC-Regular" w:hAnsi="NewBaskervilleITC-Regular" w:cs="NewBaskervilleITC-Regular"/>
        </w:rPr>
        <w:t>в неделю и посвящен изучению растений.</w:t>
      </w:r>
      <w:r w:rsidR="002D6793" w:rsidRPr="00AB060C">
        <w:rPr>
          <w:rFonts w:ascii="NewBaskervilleITC-Regular" w:hAnsi="NewBaskervilleITC-Regular" w:cs="NewBaskervilleITC-Regular"/>
        </w:rPr>
        <w:t xml:space="preserve"> </w:t>
      </w:r>
      <w:r w:rsidRPr="00AB060C">
        <w:rPr>
          <w:rFonts w:ascii="NewBaskervilleITC-Regular" w:hAnsi="NewBaskervilleITC-Regular" w:cs="NewBaskervilleITC-Regular"/>
        </w:rPr>
        <w:t xml:space="preserve">Содержание учебника </w:t>
      </w:r>
    </w:p>
    <w:p w:rsidR="00804E46" w:rsidRPr="00AB060C" w:rsidRDefault="00804E46" w:rsidP="002D6793">
      <w:pPr>
        <w:autoSpaceDE w:val="0"/>
        <w:autoSpaceDN w:val="0"/>
        <w:adjustRightInd w:val="0"/>
        <w:spacing w:after="0"/>
        <w:rPr>
          <w:rFonts w:ascii="NewBaskervilleITC-Regular" w:hAnsi="NewBaskervilleITC-Regular" w:cs="NewBaskervilleITC-Regular"/>
        </w:rPr>
      </w:pPr>
      <w:r w:rsidRPr="00AB060C">
        <w:rPr>
          <w:rFonts w:ascii="NewBaskervilleITC-Regular" w:hAnsi="NewBaskervilleITC-Regular" w:cs="NewBaskervilleITC-Regular"/>
        </w:rPr>
        <w:t>«Биология. 7 класс» (В. М. Константинов,</w:t>
      </w:r>
      <w:r w:rsidR="002D6793" w:rsidRPr="00AB060C">
        <w:rPr>
          <w:rFonts w:ascii="NewBaskervilleITC-Regular" w:hAnsi="NewBaskervilleITC-Regular" w:cs="NewBaskervilleITC-Regular"/>
        </w:rPr>
        <w:t xml:space="preserve"> </w:t>
      </w:r>
      <w:r w:rsidRPr="00AB060C">
        <w:rPr>
          <w:rFonts w:ascii="NewBaskervilleITC-Regular" w:hAnsi="NewBaskervilleITC-Regular" w:cs="NewBaskervilleITC-Regular"/>
        </w:rPr>
        <w:t>В. Г. Бабенко, В. С. Кучменко), который рассчитан на</w:t>
      </w:r>
      <w:r w:rsidR="002D6793" w:rsidRPr="00AB060C">
        <w:rPr>
          <w:rFonts w:ascii="NewBaskervilleITC-Regular" w:hAnsi="NewBaskervilleITC-Regular" w:cs="NewBaskervilleITC-Regular"/>
        </w:rPr>
        <w:t xml:space="preserve"> </w:t>
      </w:r>
      <w:r w:rsidRPr="00AB060C">
        <w:rPr>
          <w:rFonts w:ascii="NewBaskervilleITC-Regular" w:hAnsi="NewBaskervilleITC-Regular" w:cs="NewBaskervilleITC-Regular"/>
        </w:rPr>
        <w:t>изучение биологии 1 час в неделю, посвящено изучению животного</w:t>
      </w:r>
      <w:r w:rsidR="00AB060C">
        <w:rPr>
          <w:rFonts w:ascii="NewBaskervilleITC-Regular" w:hAnsi="NewBaskervilleITC-Regular" w:cs="NewBaskervilleITC-Regular"/>
        </w:rPr>
        <w:t xml:space="preserve"> </w:t>
      </w:r>
      <w:r w:rsidRPr="00AB060C">
        <w:rPr>
          <w:rFonts w:ascii="NewBaskervilleITC-Regular" w:hAnsi="NewBaskervilleITC-Regular" w:cs="NewBaskervilleITC-Regular"/>
        </w:rPr>
        <w:t>мира.</w:t>
      </w:r>
    </w:p>
    <w:p w:rsidR="00AB060C" w:rsidRDefault="00804E46" w:rsidP="002D6793">
      <w:pPr>
        <w:autoSpaceDE w:val="0"/>
        <w:autoSpaceDN w:val="0"/>
        <w:adjustRightInd w:val="0"/>
        <w:spacing w:after="0"/>
        <w:rPr>
          <w:rFonts w:ascii="NewBaskervilleITC-Regular" w:hAnsi="NewBaskervilleITC-Regular" w:cs="NewBaskervilleITC-Regular"/>
        </w:rPr>
      </w:pPr>
      <w:r w:rsidRPr="00AB060C">
        <w:rPr>
          <w:rFonts w:ascii="NewBaskervilleITC-Regular" w:hAnsi="NewBaskervilleITC-Regular" w:cs="NewBaskervilleITC-Regular"/>
        </w:rPr>
        <w:t xml:space="preserve">Учебник «Биология. 8 класс» (А. Г. </w:t>
      </w:r>
      <w:proofErr w:type="spellStart"/>
      <w:r w:rsidRPr="00AB060C">
        <w:rPr>
          <w:rFonts w:ascii="NewBaskervilleITC-Regular" w:hAnsi="NewBaskervilleITC-Regular" w:cs="NewBaskervilleITC-Regular"/>
        </w:rPr>
        <w:t>Драгомилов</w:t>
      </w:r>
      <w:proofErr w:type="spellEnd"/>
      <w:r w:rsidRPr="00AB060C">
        <w:rPr>
          <w:rFonts w:ascii="NewBaskervilleITC-Regular" w:hAnsi="NewBaskervilleITC-Regular" w:cs="NewBaskervilleITC-Regular"/>
        </w:rPr>
        <w:t>, Р. Д. Маш)</w:t>
      </w:r>
      <w:r w:rsidR="002D6793" w:rsidRPr="00AB060C">
        <w:rPr>
          <w:rFonts w:ascii="NewBaskervilleITC-Regular" w:hAnsi="NewBaskervilleITC-Regular" w:cs="NewBaskervilleITC-Regular"/>
        </w:rPr>
        <w:t xml:space="preserve"> </w:t>
      </w:r>
      <w:r w:rsidRPr="00AB060C">
        <w:rPr>
          <w:rFonts w:ascii="NewBaskervilleITC-Regular" w:hAnsi="NewBaskervilleITC-Regular" w:cs="NewBaskervilleITC-Regular"/>
        </w:rPr>
        <w:t>содержит сведения о строении и функциях человеческого организма.</w:t>
      </w:r>
      <w:r w:rsidR="002D6793" w:rsidRPr="00AB060C">
        <w:rPr>
          <w:rFonts w:ascii="NewBaskervilleITC-Regular" w:hAnsi="NewBaskervilleITC-Regular" w:cs="NewBaskervilleITC-Regular"/>
        </w:rPr>
        <w:t xml:space="preserve"> </w:t>
      </w:r>
      <w:r w:rsidRPr="00AB060C">
        <w:rPr>
          <w:rFonts w:ascii="NewBaskervilleITC-Regular" w:hAnsi="NewBaskervilleITC-Regular" w:cs="NewBaskervilleITC-Regular"/>
        </w:rPr>
        <w:t>На изучение этого курса отводится 2 часа в неделю.</w:t>
      </w:r>
      <w:r w:rsidR="002D6793" w:rsidRPr="00AB060C">
        <w:rPr>
          <w:rFonts w:ascii="NewBaskervilleITC-Regular" w:hAnsi="NewBaskervilleITC-Regular" w:cs="NewBaskervilleITC-Regular"/>
        </w:rPr>
        <w:t xml:space="preserve"> </w:t>
      </w:r>
    </w:p>
    <w:p w:rsidR="002704C8" w:rsidRPr="002704C8" w:rsidRDefault="00804E46" w:rsidP="002D6793">
      <w:pPr>
        <w:autoSpaceDE w:val="0"/>
        <w:autoSpaceDN w:val="0"/>
        <w:adjustRightInd w:val="0"/>
        <w:spacing w:after="0"/>
        <w:rPr>
          <w:rFonts w:eastAsia="Times New Roman"/>
          <w:b/>
          <w:color w:val="auto"/>
          <w:lang w:eastAsia="ru-RU"/>
        </w:rPr>
      </w:pPr>
      <w:r w:rsidRPr="00AB060C">
        <w:rPr>
          <w:rFonts w:ascii="NewBaskervilleITC-Regular" w:hAnsi="NewBaskervilleITC-Regular" w:cs="NewBaskervilleITC-Regular"/>
        </w:rPr>
        <w:t>Учебник «Биология. 9 класс» (И. Н. Пономарева, О. А. Корнилова,</w:t>
      </w:r>
      <w:r w:rsidR="002D6793" w:rsidRPr="00AB060C">
        <w:rPr>
          <w:rFonts w:ascii="NewBaskervilleITC-Regular" w:hAnsi="NewBaskervilleITC-Regular" w:cs="NewBaskervilleITC-Regular"/>
        </w:rPr>
        <w:t xml:space="preserve"> </w:t>
      </w:r>
      <w:r w:rsidRPr="00AB060C">
        <w:rPr>
          <w:rFonts w:ascii="NewBaskervilleITC-Regular" w:hAnsi="NewBaskervilleITC-Regular" w:cs="NewBaskervilleITC-Regular"/>
        </w:rPr>
        <w:t>Н. М. Чернова) рассчитан на изучение биологии 2 часа</w:t>
      </w:r>
      <w:r w:rsidR="002D6793" w:rsidRPr="00AB060C">
        <w:rPr>
          <w:rFonts w:ascii="NewBaskervilleITC-Regular" w:hAnsi="NewBaskervilleITC-Regular" w:cs="NewBaskervilleITC-Regular"/>
        </w:rPr>
        <w:t xml:space="preserve"> </w:t>
      </w:r>
      <w:r w:rsidRPr="00AB060C">
        <w:rPr>
          <w:rFonts w:ascii="NewBaskervilleITC-Regular" w:hAnsi="NewBaskervilleITC-Regular" w:cs="NewBaskervilleITC-Regular"/>
        </w:rPr>
        <w:t>в неделю. Учебник обобщает и углубляет ранее полученные</w:t>
      </w:r>
      <w:r w:rsidR="002D6793" w:rsidRPr="00AB060C">
        <w:rPr>
          <w:rFonts w:ascii="NewBaskervilleITC-Regular" w:hAnsi="NewBaskervilleITC-Regular" w:cs="NewBaskervilleITC-Regular"/>
        </w:rPr>
        <w:t xml:space="preserve"> </w:t>
      </w:r>
      <w:r w:rsidRPr="00AB060C">
        <w:rPr>
          <w:rFonts w:ascii="NewBaskervilleITC-Regular" w:hAnsi="NewBaskervilleITC-Regular" w:cs="NewBaskervilleITC-Regular"/>
        </w:rPr>
        <w:t>знания об общих биологических закономерностях.</w:t>
      </w:r>
      <w:r w:rsidR="002D6793" w:rsidRPr="00AB060C">
        <w:rPr>
          <w:rFonts w:ascii="NewBaskervilleITC-Regular" w:hAnsi="NewBaskervilleITC-Regular" w:cs="NewBaskervilleITC-Regular"/>
        </w:rPr>
        <w:t xml:space="preserve"> </w:t>
      </w:r>
      <w:r w:rsidRPr="00AB060C">
        <w:rPr>
          <w:rFonts w:ascii="NewBaskervilleITC-Regular" w:hAnsi="NewBaskervilleITC-Regular" w:cs="NewBaskervilleITC-Regular"/>
        </w:rPr>
        <w:t>В учебники включены лабораторные и практические работы,</w:t>
      </w:r>
      <w:r w:rsidR="002D6793" w:rsidRPr="00AB060C">
        <w:rPr>
          <w:rFonts w:ascii="NewBaskervilleITC-Regular" w:hAnsi="NewBaskervilleITC-Regular" w:cs="NewBaskervilleITC-Regular"/>
        </w:rPr>
        <w:t xml:space="preserve"> </w:t>
      </w:r>
      <w:r w:rsidRPr="00AB060C">
        <w:rPr>
          <w:rFonts w:ascii="NewBaskervilleITC-Regular" w:hAnsi="NewBaskervilleITC-Regular" w:cs="NewBaskervilleITC-Regular"/>
        </w:rPr>
        <w:t>позволяющие подтверждать теоретические сведения</w:t>
      </w:r>
      <w:r w:rsidR="002D6793" w:rsidRPr="00AB060C">
        <w:rPr>
          <w:rFonts w:ascii="NewBaskervilleITC-Regular" w:hAnsi="NewBaskervilleITC-Regular" w:cs="NewBaskervilleITC-Regular"/>
        </w:rPr>
        <w:t xml:space="preserve"> </w:t>
      </w:r>
      <w:r w:rsidRPr="00AB060C">
        <w:rPr>
          <w:rFonts w:ascii="NewBaskervilleITC-Regular" w:hAnsi="NewBaskervilleITC-Regular" w:cs="NewBaskervilleITC-Regular"/>
        </w:rPr>
        <w:t>на практике, закреплять полученные знания и развивать практические</w:t>
      </w:r>
      <w:r w:rsidR="002D6793" w:rsidRPr="00AB060C">
        <w:rPr>
          <w:rFonts w:ascii="NewBaskervilleITC-Regular" w:hAnsi="NewBaskervilleITC-Regular" w:cs="NewBaskervilleITC-Regular"/>
        </w:rPr>
        <w:t xml:space="preserve"> </w:t>
      </w:r>
      <w:r w:rsidRPr="00AB060C">
        <w:rPr>
          <w:rFonts w:ascii="NewBaskervilleITC-Regular" w:hAnsi="NewBaskervilleITC-Regular" w:cs="NewBaskervilleITC-Regular"/>
        </w:rPr>
        <w:t>навыки и умения.</w:t>
      </w:r>
    </w:p>
    <w:p w:rsidR="003635E1" w:rsidRPr="003635E1" w:rsidRDefault="003635E1" w:rsidP="003635E1">
      <w:pPr>
        <w:shd w:val="clear" w:color="auto" w:fill="FFFFFF"/>
        <w:spacing w:after="0"/>
        <w:ind w:firstLine="0"/>
        <w:rPr>
          <w:rFonts w:eastAsia="Times New Roman"/>
          <w:b/>
          <w:color w:val="auto"/>
          <w:lang w:eastAsia="ru-RU"/>
        </w:rPr>
      </w:pPr>
      <w:r w:rsidRPr="003635E1">
        <w:rPr>
          <w:rFonts w:eastAsia="Times New Roman"/>
          <w:b/>
          <w:i/>
          <w:iCs/>
          <w:color w:val="auto"/>
          <w:u w:val="single"/>
          <w:lang w:eastAsia="ru-RU"/>
        </w:rPr>
        <w:t>Критерии оценки устного ответа:</w:t>
      </w:r>
    </w:p>
    <w:p w:rsidR="003635E1" w:rsidRPr="003635E1" w:rsidRDefault="003635E1" w:rsidP="003635E1">
      <w:pPr>
        <w:shd w:val="clear" w:color="auto" w:fill="FFFFFF"/>
        <w:spacing w:after="0"/>
        <w:ind w:left="115" w:firstLine="0"/>
        <w:rPr>
          <w:rFonts w:eastAsia="Times New Roman"/>
          <w:color w:val="auto"/>
          <w:lang w:eastAsia="ru-RU"/>
        </w:rPr>
      </w:pPr>
      <w:r w:rsidRPr="003635E1">
        <w:rPr>
          <w:rFonts w:eastAsia="Times New Roman"/>
          <w:b/>
          <w:color w:val="auto"/>
          <w:spacing w:val="-2"/>
          <w:lang w:eastAsia="ru-RU"/>
        </w:rPr>
        <w:t>«5»</w:t>
      </w:r>
      <w:r w:rsidRPr="003635E1">
        <w:rPr>
          <w:rFonts w:eastAsia="Times New Roman"/>
          <w:color w:val="auto"/>
          <w:spacing w:val="-2"/>
          <w:lang w:eastAsia="ru-RU"/>
        </w:rPr>
        <w:t xml:space="preserve"> - 1. Конкретный и полный ответ на поставленный вопрос.</w:t>
      </w:r>
    </w:p>
    <w:p w:rsidR="003635E1" w:rsidRPr="003635E1" w:rsidRDefault="003635E1" w:rsidP="003635E1">
      <w:pPr>
        <w:widowControl w:val="0"/>
        <w:numPr>
          <w:ilvl w:val="0"/>
          <w:numId w:val="1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/>
        <w:ind w:left="106" w:firstLine="586"/>
        <w:jc w:val="left"/>
        <w:rPr>
          <w:rFonts w:eastAsia="Times New Roman"/>
          <w:color w:val="auto"/>
          <w:spacing w:val="-18"/>
          <w:lang w:eastAsia="ru-RU"/>
        </w:rPr>
      </w:pPr>
      <w:r w:rsidRPr="003635E1">
        <w:rPr>
          <w:rFonts w:eastAsia="Times New Roman"/>
          <w:color w:val="auto"/>
          <w:spacing w:val="-3"/>
          <w:lang w:eastAsia="ru-RU"/>
        </w:rPr>
        <w:t xml:space="preserve">Определения и формулировки изложены четко, с использованием </w:t>
      </w:r>
      <w:r w:rsidRPr="003635E1">
        <w:rPr>
          <w:rFonts w:eastAsia="Times New Roman"/>
          <w:color w:val="auto"/>
          <w:lang w:eastAsia="ru-RU"/>
        </w:rPr>
        <w:t>терминологии.</w:t>
      </w:r>
    </w:p>
    <w:p w:rsidR="003635E1" w:rsidRPr="003635E1" w:rsidRDefault="003635E1" w:rsidP="003635E1">
      <w:pPr>
        <w:widowControl w:val="0"/>
        <w:numPr>
          <w:ilvl w:val="0"/>
          <w:numId w:val="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/>
        <w:ind w:left="691" w:firstLine="0"/>
        <w:jc w:val="left"/>
        <w:rPr>
          <w:rFonts w:eastAsia="Times New Roman"/>
          <w:color w:val="auto"/>
          <w:spacing w:val="-18"/>
          <w:lang w:eastAsia="ru-RU"/>
        </w:rPr>
      </w:pPr>
      <w:r w:rsidRPr="003635E1">
        <w:rPr>
          <w:rFonts w:eastAsia="Times New Roman"/>
          <w:color w:val="auto"/>
          <w:spacing w:val="-3"/>
          <w:lang w:eastAsia="ru-RU"/>
        </w:rPr>
        <w:t>Приведены самостоятельно примеры.</w:t>
      </w:r>
    </w:p>
    <w:p w:rsidR="003635E1" w:rsidRPr="003635E1" w:rsidRDefault="003635E1" w:rsidP="003635E1">
      <w:pPr>
        <w:widowControl w:val="0"/>
        <w:numPr>
          <w:ilvl w:val="0"/>
          <w:numId w:val="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/>
        <w:ind w:left="691" w:firstLine="0"/>
        <w:jc w:val="left"/>
        <w:rPr>
          <w:rFonts w:eastAsia="Times New Roman"/>
          <w:color w:val="auto"/>
          <w:spacing w:val="-9"/>
          <w:lang w:eastAsia="ru-RU"/>
        </w:rPr>
      </w:pPr>
      <w:r w:rsidRPr="003635E1">
        <w:rPr>
          <w:rFonts w:eastAsia="Times New Roman"/>
          <w:color w:val="auto"/>
          <w:spacing w:val="-3"/>
          <w:lang w:eastAsia="ru-RU"/>
        </w:rPr>
        <w:t>Ответ содержит логику изложения.</w:t>
      </w:r>
    </w:p>
    <w:p w:rsidR="003635E1" w:rsidRPr="003635E1" w:rsidRDefault="003635E1" w:rsidP="003635E1">
      <w:pPr>
        <w:widowControl w:val="0"/>
        <w:numPr>
          <w:ilvl w:val="0"/>
          <w:numId w:val="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/>
        <w:ind w:left="691" w:firstLine="0"/>
        <w:jc w:val="left"/>
        <w:rPr>
          <w:rFonts w:eastAsia="Times New Roman"/>
          <w:color w:val="auto"/>
          <w:spacing w:val="-13"/>
          <w:lang w:eastAsia="ru-RU"/>
        </w:rPr>
      </w:pPr>
      <w:r w:rsidRPr="003635E1">
        <w:rPr>
          <w:rFonts w:eastAsia="Times New Roman"/>
          <w:color w:val="auto"/>
          <w:spacing w:val="-3"/>
          <w:lang w:eastAsia="ru-RU"/>
        </w:rPr>
        <w:t>Ответ полностью самостоятельный.</w:t>
      </w:r>
    </w:p>
    <w:p w:rsidR="003635E1" w:rsidRPr="003635E1" w:rsidRDefault="003635E1" w:rsidP="003635E1">
      <w:pPr>
        <w:shd w:val="clear" w:color="auto" w:fill="FFFFFF"/>
        <w:spacing w:after="0"/>
        <w:ind w:left="96" w:firstLine="0"/>
        <w:rPr>
          <w:rFonts w:eastAsia="Times New Roman"/>
          <w:color w:val="auto"/>
          <w:lang w:eastAsia="ru-RU"/>
        </w:rPr>
      </w:pPr>
      <w:r w:rsidRPr="003635E1">
        <w:rPr>
          <w:rFonts w:eastAsia="Times New Roman"/>
          <w:b/>
          <w:color w:val="auto"/>
          <w:spacing w:val="-2"/>
          <w:lang w:eastAsia="ru-RU"/>
        </w:rPr>
        <w:t>«4»</w:t>
      </w:r>
      <w:r w:rsidRPr="003635E1">
        <w:rPr>
          <w:rFonts w:eastAsia="Times New Roman"/>
          <w:color w:val="auto"/>
          <w:spacing w:val="-2"/>
          <w:lang w:eastAsia="ru-RU"/>
        </w:rPr>
        <w:t xml:space="preserve"> - 1. Конкретный ответ на поставленный вопрос.</w:t>
      </w:r>
    </w:p>
    <w:p w:rsidR="003635E1" w:rsidRPr="003635E1" w:rsidRDefault="003635E1" w:rsidP="003635E1">
      <w:pPr>
        <w:widowControl w:val="0"/>
        <w:numPr>
          <w:ilvl w:val="0"/>
          <w:numId w:val="3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/>
        <w:ind w:left="614" w:firstLine="0"/>
        <w:jc w:val="left"/>
        <w:rPr>
          <w:rFonts w:eastAsia="Times New Roman"/>
          <w:color w:val="auto"/>
          <w:spacing w:val="-13"/>
          <w:lang w:eastAsia="ru-RU"/>
        </w:rPr>
      </w:pPr>
      <w:r w:rsidRPr="003635E1">
        <w:rPr>
          <w:rFonts w:eastAsia="Times New Roman"/>
          <w:color w:val="auto"/>
          <w:spacing w:val="-3"/>
          <w:lang w:eastAsia="ru-RU"/>
        </w:rPr>
        <w:t>Приведены самостоятельно примеры.</w:t>
      </w:r>
    </w:p>
    <w:p w:rsidR="003635E1" w:rsidRPr="003635E1" w:rsidRDefault="003635E1" w:rsidP="003635E1">
      <w:pPr>
        <w:widowControl w:val="0"/>
        <w:numPr>
          <w:ilvl w:val="0"/>
          <w:numId w:val="3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/>
        <w:ind w:left="614" w:firstLine="0"/>
        <w:jc w:val="left"/>
        <w:rPr>
          <w:rFonts w:eastAsia="Times New Roman"/>
          <w:color w:val="auto"/>
          <w:spacing w:val="-13"/>
          <w:lang w:eastAsia="ru-RU"/>
        </w:rPr>
      </w:pPr>
      <w:r w:rsidRPr="003635E1">
        <w:rPr>
          <w:rFonts w:eastAsia="Times New Roman"/>
          <w:color w:val="auto"/>
          <w:spacing w:val="-3"/>
          <w:lang w:eastAsia="ru-RU"/>
        </w:rPr>
        <w:t>Ответ содержит логику изложения.</w:t>
      </w:r>
    </w:p>
    <w:p w:rsidR="003635E1" w:rsidRPr="003635E1" w:rsidRDefault="003635E1" w:rsidP="003635E1">
      <w:pPr>
        <w:widowControl w:val="0"/>
        <w:numPr>
          <w:ilvl w:val="0"/>
          <w:numId w:val="3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/>
        <w:ind w:left="614" w:firstLine="0"/>
        <w:jc w:val="left"/>
        <w:rPr>
          <w:rFonts w:eastAsia="Times New Roman"/>
          <w:color w:val="auto"/>
          <w:spacing w:val="-9"/>
          <w:lang w:eastAsia="ru-RU"/>
        </w:rPr>
      </w:pPr>
      <w:r w:rsidRPr="003635E1">
        <w:rPr>
          <w:rFonts w:eastAsia="Times New Roman"/>
          <w:color w:val="auto"/>
          <w:spacing w:val="-3"/>
          <w:lang w:eastAsia="ru-RU"/>
        </w:rPr>
        <w:t>Допущены две несущественные ошибки или одна грубая ошибка.</w:t>
      </w:r>
    </w:p>
    <w:p w:rsidR="003635E1" w:rsidRPr="003635E1" w:rsidRDefault="003635E1" w:rsidP="003635E1">
      <w:pPr>
        <w:shd w:val="clear" w:color="auto" w:fill="FFFFFF"/>
        <w:spacing w:after="0"/>
        <w:ind w:left="77" w:firstLine="0"/>
        <w:rPr>
          <w:rFonts w:eastAsia="Times New Roman"/>
          <w:color w:val="auto"/>
          <w:lang w:eastAsia="ru-RU"/>
        </w:rPr>
      </w:pPr>
      <w:r w:rsidRPr="003635E1">
        <w:rPr>
          <w:rFonts w:eastAsia="Times New Roman"/>
          <w:b/>
          <w:color w:val="auto"/>
          <w:spacing w:val="-2"/>
          <w:lang w:eastAsia="ru-RU"/>
        </w:rPr>
        <w:t>«3»</w:t>
      </w:r>
      <w:r w:rsidRPr="003635E1">
        <w:rPr>
          <w:rFonts w:eastAsia="Times New Roman"/>
          <w:color w:val="auto"/>
          <w:spacing w:val="-2"/>
          <w:lang w:eastAsia="ru-RU"/>
        </w:rPr>
        <w:t xml:space="preserve"> - 1. Ответ неконкретный, излишне пространный.</w:t>
      </w:r>
    </w:p>
    <w:p w:rsidR="003635E1" w:rsidRPr="003635E1" w:rsidRDefault="003635E1" w:rsidP="003635E1">
      <w:pPr>
        <w:shd w:val="clear" w:color="auto" w:fill="FFFFFF"/>
        <w:spacing w:after="0"/>
        <w:ind w:left="77" w:right="461" w:firstLine="528"/>
        <w:rPr>
          <w:rFonts w:eastAsia="Times New Roman"/>
          <w:color w:val="auto"/>
          <w:lang w:eastAsia="ru-RU"/>
        </w:rPr>
      </w:pPr>
      <w:r w:rsidRPr="003635E1">
        <w:rPr>
          <w:rFonts w:eastAsia="Times New Roman"/>
          <w:color w:val="auto"/>
          <w:spacing w:val="-4"/>
          <w:lang w:eastAsia="ru-RU"/>
        </w:rPr>
        <w:t xml:space="preserve">2. Определения изложены неточно, трудности с приведением </w:t>
      </w:r>
      <w:r w:rsidRPr="003635E1">
        <w:rPr>
          <w:rFonts w:eastAsia="Times New Roman"/>
          <w:color w:val="auto"/>
          <w:lang w:eastAsia="ru-RU"/>
        </w:rPr>
        <w:t xml:space="preserve">примеров, </w:t>
      </w:r>
      <w:proofErr w:type="gramStart"/>
      <w:r w:rsidRPr="003635E1">
        <w:rPr>
          <w:rFonts w:eastAsia="Times New Roman"/>
          <w:color w:val="auto"/>
          <w:lang w:eastAsia="ru-RU"/>
        </w:rPr>
        <w:t>способен</w:t>
      </w:r>
      <w:proofErr w:type="gramEnd"/>
      <w:r w:rsidRPr="003635E1">
        <w:rPr>
          <w:rFonts w:eastAsia="Times New Roman"/>
          <w:color w:val="auto"/>
          <w:lang w:eastAsia="ru-RU"/>
        </w:rPr>
        <w:t xml:space="preserve"> ответить наводящие вопросы учителя.</w:t>
      </w:r>
      <w:r w:rsidRPr="003635E1">
        <w:rPr>
          <w:rFonts w:eastAsia="Times New Roman"/>
          <w:color w:val="auto"/>
          <w:lang w:eastAsia="ru-RU"/>
        </w:rPr>
        <w:br/>
      </w:r>
      <w:r w:rsidRPr="003635E1">
        <w:rPr>
          <w:rFonts w:eastAsia="Times New Roman"/>
          <w:color w:val="auto"/>
          <w:lang w:eastAsia="ru-RU"/>
        </w:rPr>
        <w:tab/>
      </w:r>
      <w:r w:rsidRPr="003635E1">
        <w:rPr>
          <w:rFonts w:eastAsia="Times New Roman"/>
          <w:color w:val="auto"/>
          <w:spacing w:val="-4"/>
          <w:lang w:eastAsia="ru-RU"/>
        </w:rPr>
        <w:t>3. Допущены две существенные ошибки.</w:t>
      </w:r>
    </w:p>
    <w:p w:rsidR="003635E1" w:rsidRPr="003635E1" w:rsidRDefault="003635E1" w:rsidP="003635E1">
      <w:pPr>
        <w:shd w:val="clear" w:color="auto" w:fill="FFFFFF"/>
        <w:spacing w:after="0"/>
        <w:ind w:left="58" w:firstLine="0"/>
        <w:rPr>
          <w:rFonts w:eastAsia="Times New Roman"/>
          <w:color w:val="auto"/>
          <w:lang w:eastAsia="ru-RU"/>
        </w:rPr>
      </w:pPr>
      <w:r w:rsidRPr="003635E1">
        <w:rPr>
          <w:rFonts w:eastAsia="Times New Roman"/>
          <w:b/>
          <w:color w:val="auto"/>
          <w:spacing w:val="-2"/>
          <w:lang w:eastAsia="ru-RU"/>
        </w:rPr>
        <w:t>«2»</w:t>
      </w:r>
      <w:r w:rsidRPr="003635E1">
        <w:rPr>
          <w:rFonts w:eastAsia="Times New Roman"/>
          <w:color w:val="auto"/>
          <w:spacing w:val="-2"/>
          <w:lang w:eastAsia="ru-RU"/>
        </w:rPr>
        <w:t xml:space="preserve"> - 1. Отсутствует ответ на вопрос или обнаружено полное непонимание </w:t>
      </w:r>
      <w:r w:rsidRPr="003635E1">
        <w:rPr>
          <w:rFonts w:eastAsia="Times New Roman"/>
          <w:color w:val="auto"/>
          <w:spacing w:val="-1"/>
          <w:lang w:eastAsia="ru-RU"/>
        </w:rPr>
        <w:t xml:space="preserve">основного содержания учебного материала, не способен ответить на </w:t>
      </w:r>
      <w:r w:rsidRPr="003635E1">
        <w:rPr>
          <w:rFonts w:eastAsia="Times New Roman"/>
          <w:color w:val="auto"/>
          <w:lang w:eastAsia="ru-RU"/>
        </w:rPr>
        <w:t>наводящие вопросы.</w:t>
      </w:r>
    </w:p>
    <w:p w:rsidR="003635E1" w:rsidRPr="003635E1" w:rsidRDefault="003635E1" w:rsidP="003635E1">
      <w:pPr>
        <w:shd w:val="clear" w:color="auto" w:fill="FFFFFF"/>
        <w:tabs>
          <w:tab w:val="left" w:pos="555"/>
        </w:tabs>
        <w:spacing w:after="0"/>
        <w:ind w:left="15" w:right="30" w:firstLine="390"/>
        <w:rPr>
          <w:rFonts w:eastAsia="Times New Roman"/>
          <w:color w:val="auto"/>
          <w:lang w:eastAsia="ru-RU"/>
        </w:rPr>
      </w:pPr>
      <w:r w:rsidRPr="003635E1">
        <w:rPr>
          <w:rFonts w:eastAsia="Times New Roman"/>
          <w:color w:val="auto"/>
          <w:spacing w:val="-2"/>
          <w:lang w:eastAsia="ru-RU"/>
        </w:rPr>
        <w:t xml:space="preserve">     2. Допущены существенные множественные ошибки</w:t>
      </w:r>
    </w:p>
    <w:p w:rsidR="003635E1" w:rsidRPr="003635E1" w:rsidRDefault="003635E1" w:rsidP="003635E1">
      <w:pPr>
        <w:spacing w:after="0"/>
        <w:ind w:firstLine="0"/>
        <w:rPr>
          <w:rFonts w:eastAsia="Times New Roman"/>
          <w:color w:val="auto"/>
          <w:lang w:eastAsia="ru-RU"/>
        </w:rPr>
      </w:pPr>
    </w:p>
    <w:p w:rsidR="002704C8" w:rsidRPr="002704C8" w:rsidRDefault="002704C8" w:rsidP="002D6793">
      <w:pPr>
        <w:autoSpaceDE w:val="0"/>
        <w:autoSpaceDN w:val="0"/>
        <w:adjustRightInd w:val="0"/>
        <w:spacing w:after="0"/>
        <w:rPr>
          <w:rFonts w:eastAsia="Times New Roman"/>
          <w:b/>
          <w:color w:val="auto"/>
          <w:lang w:eastAsia="ru-RU"/>
        </w:rPr>
      </w:pPr>
    </w:p>
    <w:p w:rsidR="002704C8" w:rsidRPr="002704C8" w:rsidRDefault="002704C8" w:rsidP="002D6793">
      <w:pPr>
        <w:autoSpaceDE w:val="0"/>
        <w:autoSpaceDN w:val="0"/>
        <w:adjustRightInd w:val="0"/>
        <w:spacing w:after="0"/>
        <w:jc w:val="left"/>
        <w:rPr>
          <w:rFonts w:eastAsia="Times New Roman"/>
          <w:b/>
          <w:color w:val="auto"/>
          <w:lang w:eastAsia="ru-RU"/>
        </w:rPr>
      </w:pPr>
    </w:p>
    <w:p w:rsidR="002704C8" w:rsidRPr="002704C8" w:rsidRDefault="002704C8" w:rsidP="002704C8">
      <w:pPr>
        <w:autoSpaceDE w:val="0"/>
        <w:autoSpaceDN w:val="0"/>
        <w:adjustRightInd w:val="0"/>
        <w:spacing w:after="0"/>
        <w:jc w:val="left"/>
        <w:rPr>
          <w:rFonts w:eastAsia="Times New Roman"/>
          <w:b/>
          <w:color w:val="auto"/>
          <w:lang w:eastAsia="ru-RU"/>
        </w:rPr>
      </w:pPr>
    </w:p>
    <w:p w:rsidR="002704C8" w:rsidRPr="002704C8" w:rsidRDefault="002704C8" w:rsidP="002704C8">
      <w:pPr>
        <w:autoSpaceDE w:val="0"/>
        <w:autoSpaceDN w:val="0"/>
        <w:adjustRightInd w:val="0"/>
        <w:spacing w:after="0"/>
        <w:jc w:val="left"/>
        <w:rPr>
          <w:rFonts w:eastAsia="Times New Roman"/>
          <w:b/>
          <w:color w:val="auto"/>
          <w:lang w:eastAsia="ru-RU"/>
        </w:rPr>
      </w:pPr>
    </w:p>
    <w:p w:rsidR="002704C8" w:rsidRPr="002704C8" w:rsidRDefault="002704C8" w:rsidP="002704C8">
      <w:pPr>
        <w:autoSpaceDE w:val="0"/>
        <w:autoSpaceDN w:val="0"/>
        <w:adjustRightInd w:val="0"/>
        <w:spacing w:after="0"/>
        <w:jc w:val="left"/>
        <w:rPr>
          <w:rFonts w:eastAsia="Times New Roman"/>
          <w:b/>
          <w:color w:val="auto"/>
          <w:lang w:eastAsia="ru-RU"/>
        </w:rPr>
      </w:pPr>
    </w:p>
    <w:p w:rsidR="002704C8" w:rsidRPr="002704C8" w:rsidRDefault="002704C8" w:rsidP="002704C8">
      <w:pPr>
        <w:autoSpaceDE w:val="0"/>
        <w:autoSpaceDN w:val="0"/>
        <w:adjustRightInd w:val="0"/>
        <w:spacing w:after="0"/>
        <w:jc w:val="left"/>
        <w:rPr>
          <w:rFonts w:eastAsia="Times New Roman"/>
          <w:b/>
          <w:color w:val="auto"/>
          <w:lang w:eastAsia="ru-RU"/>
        </w:rPr>
      </w:pPr>
    </w:p>
    <w:p w:rsidR="002704C8" w:rsidRPr="002704C8" w:rsidRDefault="002704C8" w:rsidP="002704C8">
      <w:pPr>
        <w:autoSpaceDE w:val="0"/>
        <w:autoSpaceDN w:val="0"/>
        <w:adjustRightInd w:val="0"/>
        <w:spacing w:after="0"/>
        <w:jc w:val="left"/>
        <w:rPr>
          <w:rFonts w:eastAsia="Times New Roman"/>
          <w:b/>
          <w:color w:val="auto"/>
          <w:lang w:eastAsia="ru-RU"/>
        </w:rPr>
      </w:pPr>
    </w:p>
    <w:p w:rsidR="002704C8" w:rsidRPr="002704C8" w:rsidRDefault="002704C8" w:rsidP="002704C8">
      <w:pPr>
        <w:autoSpaceDE w:val="0"/>
        <w:autoSpaceDN w:val="0"/>
        <w:adjustRightInd w:val="0"/>
        <w:spacing w:after="0"/>
        <w:jc w:val="left"/>
        <w:rPr>
          <w:rFonts w:eastAsia="Times New Roman"/>
          <w:b/>
          <w:color w:val="auto"/>
          <w:lang w:eastAsia="ru-RU"/>
        </w:rPr>
      </w:pPr>
    </w:p>
    <w:p w:rsidR="002704C8" w:rsidRPr="002704C8" w:rsidRDefault="002704C8" w:rsidP="002704C8">
      <w:pPr>
        <w:autoSpaceDE w:val="0"/>
        <w:autoSpaceDN w:val="0"/>
        <w:adjustRightInd w:val="0"/>
        <w:spacing w:after="0"/>
        <w:jc w:val="left"/>
        <w:rPr>
          <w:rFonts w:eastAsia="Times New Roman"/>
          <w:b/>
          <w:color w:val="auto"/>
          <w:lang w:eastAsia="ru-RU"/>
        </w:rPr>
      </w:pPr>
    </w:p>
    <w:p w:rsidR="002704C8" w:rsidRPr="002704C8" w:rsidRDefault="002704C8" w:rsidP="002704C8">
      <w:pPr>
        <w:autoSpaceDE w:val="0"/>
        <w:autoSpaceDN w:val="0"/>
        <w:adjustRightInd w:val="0"/>
        <w:spacing w:after="0"/>
        <w:jc w:val="left"/>
        <w:rPr>
          <w:rFonts w:eastAsia="Times New Roman"/>
          <w:b/>
          <w:color w:val="auto"/>
          <w:lang w:eastAsia="ru-RU"/>
        </w:rPr>
      </w:pPr>
    </w:p>
    <w:p w:rsidR="002704C8" w:rsidRPr="002704C8" w:rsidRDefault="002704C8" w:rsidP="002704C8">
      <w:pPr>
        <w:autoSpaceDE w:val="0"/>
        <w:autoSpaceDN w:val="0"/>
        <w:adjustRightInd w:val="0"/>
        <w:spacing w:after="0"/>
        <w:jc w:val="left"/>
        <w:rPr>
          <w:rFonts w:eastAsia="Times New Roman"/>
          <w:b/>
          <w:color w:val="auto"/>
          <w:lang w:eastAsia="ru-RU"/>
        </w:rPr>
      </w:pPr>
    </w:p>
    <w:sectPr w:rsidR="002704C8" w:rsidRPr="002704C8" w:rsidSect="002704C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BaskervilleITC-Regular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72E00"/>
    <w:multiLevelType w:val="singleLevel"/>
    <w:tmpl w:val="75A84A08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">
    <w:nsid w:val="7AC07078"/>
    <w:multiLevelType w:val="singleLevel"/>
    <w:tmpl w:val="75A84A08"/>
    <w:lvl w:ilvl="0">
      <w:start w:val="2"/>
      <w:numFmt w:val="decimal"/>
      <w:lvlText w:val="%1.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2"/>
        <w:numFmt w:val="decimal"/>
        <w:lvlText w:val="%1.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4C8"/>
    <w:rsid w:val="001A0C1B"/>
    <w:rsid w:val="002704C8"/>
    <w:rsid w:val="002D6793"/>
    <w:rsid w:val="003635E1"/>
    <w:rsid w:val="00567052"/>
    <w:rsid w:val="00804E46"/>
    <w:rsid w:val="00850D30"/>
    <w:rsid w:val="00950DD8"/>
    <w:rsid w:val="009F46CC"/>
    <w:rsid w:val="00AB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4681</Words>
  <Characters>26686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Nootbook-home</dc:creator>
  <cp:lastModifiedBy>Nootbook-home</cp:lastModifiedBy>
  <cp:revision>9</cp:revision>
  <dcterms:created xsi:type="dcterms:W3CDTF">2021-02-23T13:34:00Z</dcterms:created>
  <dcterms:modified xsi:type="dcterms:W3CDTF">2021-02-23T16:10:00Z</dcterms:modified>
</cp:coreProperties>
</file>